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8E" w:rsidRDefault="00805B2C">
      <w:pPr>
        <w:pStyle w:val="Textbody"/>
      </w:pPr>
      <w:bookmarkStart w:id="0" w:name="_GoBack"/>
      <w:bookmarkEnd w:id="0"/>
      <w:r>
        <w:rPr>
          <w:sz w:val="27"/>
        </w:rPr>
        <w:t>Условия, соблюдение которых обязательно:</w:t>
      </w:r>
      <w:r>
        <w:rPr>
          <w:sz w:val="27"/>
          <w:shd w:val="clear" w:color="auto" w:fill="FFFFFF"/>
        </w:rPr>
        <w:t> </w:t>
      </w:r>
    </w:p>
    <w:p w:rsidR="00755E8E" w:rsidRDefault="00805B2C">
      <w:pPr>
        <w:pStyle w:val="Textbody"/>
        <w:numPr>
          <w:ilvl w:val="0"/>
          <w:numId w:val="1"/>
        </w:numPr>
      </w:pPr>
      <w:r>
        <w:t>не допускается замораживание;</w:t>
      </w:r>
    </w:p>
    <w:p w:rsidR="00755E8E" w:rsidRDefault="00805B2C">
      <w:pPr>
        <w:pStyle w:val="Textbody"/>
        <w:numPr>
          <w:ilvl w:val="0"/>
          <w:numId w:val="1"/>
        </w:numPr>
      </w:pPr>
      <w:r>
        <w:t>не допускается длительное хранение (более 5 - 6 часов);</w:t>
      </w:r>
    </w:p>
    <w:p w:rsidR="00755E8E" w:rsidRDefault="00805B2C">
      <w:pPr>
        <w:pStyle w:val="Textbody"/>
        <w:numPr>
          <w:ilvl w:val="0"/>
          <w:numId w:val="1"/>
        </w:numPr>
      </w:pPr>
      <w:r>
        <w:t>не допускается неплотно закрытый контейнер;</w:t>
      </w:r>
    </w:p>
    <w:p w:rsidR="00755E8E" w:rsidRDefault="00805B2C">
      <w:pPr>
        <w:pStyle w:val="Textbody"/>
        <w:numPr>
          <w:ilvl w:val="0"/>
          <w:numId w:val="1"/>
        </w:numPr>
      </w:pPr>
      <w:r>
        <w:t xml:space="preserve">не подлежит </w:t>
      </w:r>
      <w:r>
        <w:t>исследованию биоматериал, собранный накануне.</w:t>
      </w:r>
    </w:p>
    <w:sectPr w:rsidR="00755E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2C" w:rsidRDefault="00805B2C">
      <w:r>
        <w:separator/>
      </w:r>
    </w:p>
  </w:endnote>
  <w:endnote w:type="continuationSeparator" w:id="0">
    <w:p w:rsidR="00805B2C" w:rsidRDefault="008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2C" w:rsidRDefault="00805B2C">
      <w:r>
        <w:rPr>
          <w:color w:val="000000"/>
        </w:rPr>
        <w:separator/>
      </w:r>
    </w:p>
  </w:footnote>
  <w:footnote w:type="continuationSeparator" w:id="0">
    <w:p w:rsidR="00805B2C" w:rsidRDefault="0080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B98"/>
    <w:multiLevelType w:val="multilevel"/>
    <w:tmpl w:val="FD66D9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5E8E"/>
    <w:rsid w:val="00495AC6"/>
    <w:rsid w:val="00755E8E"/>
    <w:rsid w:val="008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4584-E3DE-46AA-AF02-19E0D16B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 floor</dc:creator>
  <cp:lastModifiedBy>four floor</cp:lastModifiedBy>
  <cp:revision>2</cp:revision>
  <dcterms:created xsi:type="dcterms:W3CDTF">2017-10-18T10:24:00Z</dcterms:created>
  <dcterms:modified xsi:type="dcterms:W3CDTF">2017-10-18T10:24:00Z</dcterms:modified>
</cp:coreProperties>
</file>