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17C2" w14:textId="77777777"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14:paraId="291F3B8E" w14:textId="77777777"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14:paraId="2E3C7467" w14:textId="77777777"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14:paraId="604A67A3" w14:textId="77777777"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14:paraId="2176B85A" w14:textId="77777777"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14:paraId="628B09E5" w14:textId="77777777"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14:paraId="0B076EAF" w14:textId="77777777"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14:paraId="372DF6E8" w14:textId="77777777"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14:paraId="7965F91F" w14:textId="77777777"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14:paraId="5813081B" w14:textId="77777777"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14:paraId="6D2AD8BC" w14:textId="77777777" w:rsidR="005D56CA" w:rsidRDefault="00B31B31" w:rsidP="00AD1630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ПАКЕТНОЕ ПРЕДЛОЖЕНИЕ</w:t>
      </w:r>
    </w:p>
    <w:p w14:paraId="1FC997D7" w14:textId="77777777" w:rsidR="00AD1630" w:rsidRPr="00715804" w:rsidRDefault="00AD1630" w:rsidP="00AD1630">
      <w:pPr>
        <w:tabs>
          <w:tab w:val="left" w:pos="7035"/>
        </w:tabs>
      </w:pPr>
      <w:r>
        <w:t xml:space="preserve">                   </w:t>
      </w:r>
    </w:p>
    <w:p w14:paraId="13D2CA2E" w14:textId="0A486541" w:rsidR="00930704" w:rsidRDefault="00930704" w:rsidP="00DB7A42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Сопровождение б</w:t>
      </w:r>
      <w:r w:rsidR="00A12802">
        <w:rPr>
          <w:b/>
          <w:sz w:val="36"/>
          <w:szCs w:val="36"/>
        </w:rPr>
        <w:t>еременн</w:t>
      </w:r>
      <w:r w:rsidR="00B163E9">
        <w:rPr>
          <w:b/>
          <w:sz w:val="36"/>
          <w:szCs w:val="36"/>
        </w:rPr>
        <w:t>ости</w:t>
      </w:r>
      <w:r w:rsidR="00A12802">
        <w:rPr>
          <w:b/>
          <w:sz w:val="36"/>
          <w:szCs w:val="36"/>
        </w:rPr>
        <w:t xml:space="preserve">: </w:t>
      </w:r>
    </w:p>
    <w:p w14:paraId="18A30D99" w14:textId="77777777" w:rsidR="00A12802" w:rsidRDefault="00930704" w:rsidP="00DB7A42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пакет </w:t>
      </w:r>
      <w:r w:rsidR="00A12802">
        <w:rPr>
          <w:b/>
          <w:sz w:val="36"/>
          <w:szCs w:val="36"/>
        </w:rPr>
        <w:t xml:space="preserve">«Базовый» </w:t>
      </w:r>
    </w:p>
    <w:p w14:paraId="424D539D" w14:textId="77777777" w:rsidR="00AD1630" w:rsidRDefault="00AD1630" w:rsidP="00AD1630"/>
    <w:p w14:paraId="2B8D8E3F" w14:textId="77777777" w:rsidR="005D56CA" w:rsidRDefault="005D56CA" w:rsidP="00AD1630"/>
    <w:p w14:paraId="7096C30D" w14:textId="77777777" w:rsidR="005D56CA" w:rsidRDefault="005D56CA" w:rsidP="00AD1630"/>
    <w:p w14:paraId="62C5C474" w14:textId="77777777" w:rsidR="005D56CA" w:rsidRDefault="005D56CA" w:rsidP="00AD1630"/>
    <w:p w14:paraId="580E845C" w14:textId="77777777" w:rsidR="005D56CA" w:rsidRDefault="005D56CA" w:rsidP="00AD1630"/>
    <w:p w14:paraId="3FF89EAE" w14:textId="77777777" w:rsidR="005D56CA" w:rsidRDefault="005D56CA" w:rsidP="00AD1630"/>
    <w:p w14:paraId="3FEC4A35" w14:textId="77777777" w:rsidR="005D56CA" w:rsidRDefault="005D56CA" w:rsidP="00AD1630"/>
    <w:p w14:paraId="66E7BAA7" w14:textId="77777777" w:rsidR="005D56CA" w:rsidRDefault="005D56CA" w:rsidP="00AD1630"/>
    <w:p w14:paraId="62F08BFB" w14:textId="77777777" w:rsidR="005D56CA" w:rsidRDefault="005D56CA" w:rsidP="00AD1630"/>
    <w:p w14:paraId="41370AEE" w14:textId="77777777" w:rsidR="005D56CA" w:rsidRDefault="005D56CA" w:rsidP="00AD1630"/>
    <w:p w14:paraId="77AB11C4" w14:textId="77777777" w:rsidR="005D56CA" w:rsidRDefault="005D56CA" w:rsidP="00AD1630"/>
    <w:p w14:paraId="78D58D14" w14:textId="77777777" w:rsidR="005D56CA" w:rsidRDefault="005D56CA" w:rsidP="00AD1630"/>
    <w:p w14:paraId="3392224A" w14:textId="77777777" w:rsidR="005D56CA" w:rsidRDefault="005D56CA" w:rsidP="00AD1630"/>
    <w:p w14:paraId="083A4BA0" w14:textId="77777777" w:rsidR="005D56CA" w:rsidRDefault="005D56CA" w:rsidP="00AD1630"/>
    <w:p w14:paraId="3F73EB54" w14:textId="77777777" w:rsidR="005D56CA" w:rsidRDefault="005D56CA" w:rsidP="00AD1630"/>
    <w:p w14:paraId="5D17C3D0" w14:textId="77777777" w:rsidR="000F70CB" w:rsidRDefault="000F70CB" w:rsidP="00AD1630">
      <w:pPr>
        <w:sectPr w:rsidR="000F70CB">
          <w:headerReference w:type="default" r:id="rId7"/>
          <w:footerReference w:type="default" r:id="rId8"/>
          <w:type w:val="continuous"/>
          <w:pgSz w:w="11906" w:h="16838"/>
          <w:pgMar w:top="764" w:right="423" w:bottom="776" w:left="567" w:header="708" w:footer="720" w:gutter="0"/>
          <w:cols w:space="720"/>
          <w:docGrid w:linePitch="360"/>
        </w:sectPr>
      </w:pPr>
    </w:p>
    <w:p w14:paraId="73BFFBA5" w14:textId="77777777" w:rsidR="00DB7A42" w:rsidRDefault="00B31B31" w:rsidP="00930704">
      <w:pPr>
        <w:pStyle w:val="1"/>
        <w:numPr>
          <w:ilvl w:val="0"/>
          <w:numId w:val="4"/>
        </w:numPr>
        <w:tabs>
          <w:tab w:val="left" w:pos="1288"/>
        </w:tabs>
        <w:spacing w:before="0" w:after="0" w:line="360" w:lineRule="auto"/>
        <w:jc w:val="both"/>
      </w:pPr>
      <w:bookmarkStart w:id="0" w:name="__RefHeading__1_1952514443"/>
      <w:bookmarkEnd w:id="0"/>
      <w:r>
        <w:lastRenderedPageBreak/>
        <w:t>СОДЕРЖАНИЕ ПАКЕТНОГО ПРЕДЛОЖЕНИЯ «БАЗОВЫЙ»</w:t>
      </w:r>
    </w:p>
    <w:p w14:paraId="2725D72A" w14:textId="13ABBF7B" w:rsidR="00930704" w:rsidRPr="000A7D88" w:rsidRDefault="009347E6" w:rsidP="00930704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ind w:left="495"/>
        <w:jc w:val="both"/>
        <w:rPr>
          <w:b w:val="0"/>
          <w:strike/>
        </w:rPr>
      </w:pPr>
      <w:r>
        <w:rPr>
          <w:b w:val="0"/>
        </w:rPr>
        <w:tab/>
      </w:r>
      <w:r w:rsidR="00930704" w:rsidRPr="007C210C">
        <w:t>Пакет</w:t>
      </w:r>
      <w:r w:rsidRPr="007C210C">
        <w:t>ное предложение включает в себя</w:t>
      </w:r>
      <w:r w:rsidR="00930704" w:rsidRPr="00930704">
        <w:rPr>
          <w:b w:val="0"/>
        </w:rPr>
        <w:t xml:space="preserve"> необходимое количество консультаций беременных жен</w:t>
      </w:r>
      <w:r w:rsidR="00A12802">
        <w:rPr>
          <w:b w:val="0"/>
        </w:rPr>
        <w:t>щ</w:t>
      </w:r>
      <w:r w:rsidR="00FE032C">
        <w:rPr>
          <w:b w:val="0"/>
        </w:rPr>
        <w:t>ин. В</w:t>
      </w:r>
      <w:r w:rsidR="00930704" w:rsidRPr="00930704">
        <w:rPr>
          <w:b w:val="0"/>
        </w:rPr>
        <w:t>ключает в себя один первичный прием, один прием с выдачей отпуска по беременности и род</w:t>
      </w:r>
      <w:r>
        <w:rPr>
          <w:b w:val="0"/>
        </w:rPr>
        <w:t>а</w:t>
      </w:r>
      <w:r w:rsidR="00930704" w:rsidRPr="00930704">
        <w:rPr>
          <w:b w:val="0"/>
        </w:rPr>
        <w:t xml:space="preserve">м, и девять </w:t>
      </w:r>
      <w:r w:rsidR="00B31B31">
        <w:rPr>
          <w:b w:val="0"/>
        </w:rPr>
        <w:t xml:space="preserve">консультационных </w:t>
      </w:r>
      <w:r w:rsidR="00930704" w:rsidRPr="00930704">
        <w:rPr>
          <w:b w:val="0"/>
        </w:rPr>
        <w:t xml:space="preserve">приемов </w:t>
      </w:r>
      <w:r>
        <w:rPr>
          <w:b w:val="0"/>
        </w:rPr>
        <w:t xml:space="preserve">беременной. </w:t>
      </w:r>
      <w:r w:rsidR="00930704" w:rsidRPr="000A7D88">
        <w:rPr>
          <w:b w:val="0"/>
          <w:strike/>
        </w:rPr>
        <w:t xml:space="preserve"> </w:t>
      </w:r>
    </w:p>
    <w:p w14:paraId="67BEFEDD" w14:textId="46C936AF" w:rsidR="009347E6" w:rsidRPr="007C210C" w:rsidRDefault="007C210C" w:rsidP="00930704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ind w:left="495"/>
        <w:jc w:val="both"/>
        <w:rPr>
          <w:color w:val="000000" w:themeColor="text1"/>
        </w:rPr>
      </w:pPr>
      <w:r>
        <w:rPr>
          <w:b w:val="0"/>
          <w:color w:val="000000" w:themeColor="text1"/>
        </w:rPr>
        <w:tab/>
      </w:r>
      <w:r w:rsidR="00A12802" w:rsidRPr="007C210C">
        <w:rPr>
          <w:color w:val="000000" w:themeColor="text1"/>
        </w:rPr>
        <w:t>Прием включает в себя</w:t>
      </w:r>
      <w:r w:rsidR="00A12802" w:rsidRPr="00B31B31">
        <w:rPr>
          <w:b w:val="0"/>
          <w:color w:val="000000" w:themeColor="text1"/>
        </w:rPr>
        <w:t xml:space="preserve"> осмотр и консультацию</w:t>
      </w:r>
      <w:r w:rsidR="000A7D88">
        <w:rPr>
          <w:b w:val="0"/>
          <w:color w:val="000000" w:themeColor="text1"/>
        </w:rPr>
        <w:t xml:space="preserve">, </w:t>
      </w:r>
      <w:r w:rsidR="009347E6">
        <w:rPr>
          <w:b w:val="0"/>
          <w:color w:val="000000" w:themeColor="text1"/>
        </w:rPr>
        <w:t xml:space="preserve">оценку состояния плода, </w:t>
      </w:r>
      <w:r w:rsidR="00A12802" w:rsidRPr="000A7D88">
        <w:rPr>
          <w:b w:val="0"/>
        </w:rPr>
        <w:t xml:space="preserve">взятие необходимых мазков. </w:t>
      </w:r>
      <w:r w:rsidR="00A12802" w:rsidRPr="00B31B31">
        <w:rPr>
          <w:b w:val="0"/>
          <w:color w:val="000000" w:themeColor="text1"/>
        </w:rPr>
        <w:t>Стоимость анализ</w:t>
      </w:r>
      <w:r w:rsidR="009347E6">
        <w:rPr>
          <w:b w:val="0"/>
          <w:color w:val="000000" w:themeColor="text1"/>
        </w:rPr>
        <w:t>ов</w:t>
      </w:r>
      <w:r w:rsidR="000A7D88">
        <w:rPr>
          <w:b w:val="0"/>
          <w:color w:val="000000" w:themeColor="text1"/>
        </w:rPr>
        <w:t xml:space="preserve"> и остального обследования</w:t>
      </w:r>
      <w:r w:rsidR="00A12802" w:rsidRPr="00B31B31">
        <w:rPr>
          <w:b w:val="0"/>
          <w:color w:val="000000" w:themeColor="text1"/>
        </w:rPr>
        <w:t xml:space="preserve"> оплачивается отдельно, по </w:t>
      </w:r>
      <w:r>
        <w:rPr>
          <w:b w:val="0"/>
          <w:color w:val="000000" w:themeColor="text1"/>
        </w:rPr>
        <w:t>утвержденному действующему прейскуранту</w:t>
      </w:r>
      <w:r w:rsidR="00A12802" w:rsidRPr="00B31B31">
        <w:rPr>
          <w:b w:val="0"/>
          <w:color w:val="000000" w:themeColor="text1"/>
        </w:rPr>
        <w:t xml:space="preserve"> клиники. </w:t>
      </w:r>
      <w:r w:rsidR="000A7D88" w:rsidRPr="007C210C">
        <w:rPr>
          <w:color w:val="000000" w:themeColor="text1"/>
        </w:rPr>
        <w:t xml:space="preserve">Наблюдение беременной проводится согласно </w:t>
      </w:r>
      <w:bookmarkStart w:id="1" w:name="_Hlk151488569"/>
      <w:r w:rsidR="000A7D88" w:rsidRPr="007C210C">
        <w:rPr>
          <w:color w:val="000000" w:themeColor="text1"/>
        </w:rPr>
        <w:t>Приказу Министерства Здравоохранения Российской Федерации от 20.11.2020г №1130н, согласно приложению №2 к Порядку оказания медицинской помощи по профилю «акушерство и гинекология».</w:t>
      </w:r>
      <w:r w:rsidR="00167E1F" w:rsidRPr="007C210C">
        <w:rPr>
          <w:color w:val="000000" w:themeColor="text1"/>
        </w:rPr>
        <w:t xml:space="preserve"> </w:t>
      </w:r>
      <w:bookmarkEnd w:id="1"/>
    </w:p>
    <w:p w14:paraId="71BC2139" w14:textId="3285D81B" w:rsidR="00A12802" w:rsidRPr="007C210C" w:rsidRDefault="00EB4198" w:rsidP="00930704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ind w:left="495"/>
        <w:jc w:val="both"/>
        <w:rPr>
          <w:color w:val="000000" w:themeColor="text1"/>
        </w:rPr>
      </w:pPr>
      <w:r>
        <w:rPr>
          <w:b w:val="0"/>
          <w:color w:val="000000" w:themeColor="text1"/>
        </w:rPr>
        <w:tab/>
      </w:r>
      <w:r w:rsidR="00167E1F" w:rsidRPr="009347E6">
        <w:rPr>
          <w:b w:val="0"/>
          <w:color w:val="000000" w:themeColor="text1"/>
        </w:rPr>
        <w:t>Пакетное предложение</w:t>
      </w:r>
      <w:r w:rsidR="009347E6">
        <w:rPr>
          <w:b w:val="0"/>
          <w:color w:val="000000" w:themeColor="text1"/>
        </w:rPr>
        <w:t xml:space="preserve"> </w:t>
      </w:r>
      <w:r w:rsidR="00167E1F" w:rsidRPr="009347E6">
        <w:rPr>
          <w:b w:val="0"/>
          <w:color w:val="000000" w:themeColor="text1"/>
        </w:rPr>
        <w:t xml:space="preserve">входит в состав Диспансерного наблюдения за беременной женщиной согласно </w:t>
      </w:r>
      <w:r w:rsidR="00167E1F" w:rsidRPr="007C210C">
        <w:rPr>
          <w:color w:val="000000" w:themeColor="text1"/>
        </w:rPr>
        <w:t>Приказу Министерства Здравоохранения Российской Федерации от 20.11.2020г №1130н, согласно приложению №2 к Порядку оказания медицинской помощи по профилю «акушерство и гинекология».</w:t>
      </w:r>
    </w:p>
    <w:p w14:paraId="59538609" w14:textId="77777777" w:rsidR="00DB7A42" w:rsidRPr="00B31B31" w:rsidRDefault="00B31B31" w:rsidP="00A12802">
      <w:pPr>
        <w:pStyle w:val="a8"/>
        <w:numPr>
          <w:ilvl w:val="0"/>
          <w:numId w:val="4"/>
        </w:numPr>
        <w:spacing w:before="161" w:after="161"/>
        <w:outlineLvl w:val="2"/>
        <w:rPr>
          <w:b/>
          <w:color w:val="000000" w:themeColor="text1"/>
          <w:lang w:eastAsia="ru-RU"/>
        </w:rPr>
      </w:pPr>
      <w:r w:rsidRPr="00B31B31">
        <w:rPr>
          <w:b/>
          <w:color w:val="000000" w:themeColor="text1"/>
          <w:lang w:eastAsia="ru-RU"/>
        </w:rPr>
        <w:t xml:space="preserve">ОБЪЕМ МЕДИЦИНСКИЙХ </w:t>
      </w:r>
      <w:proofErr w:type="gramStart"/>
      <w:r w:rsidRPr="00B31B31">
        <w:rPr>
          <w:b/>
          <w:color w:val="000000" w:themeColor="text1"/>
          <w:lang w:eastAsia="ru-RU"/>
        </w:rPr>
        <w:t>УСЛУГ  В</w:t>
      </w:r>
      <w:proofErr w:type="gramEnd"/>
      <w:r w:rsidRPr="00B31B31">
        <w:rPr>
          <w:b/>
          <w:color w:val="000000" w:themeColor="text1"/>
          <w:lang w:eastAsia="ru-RU"/>
        </w:rPr>
        <w:t xml:space="preserve"> ПАКЕТЕ И РАСЧЕТ СТОИМОСТИ 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5575"/>
        <w:gridCol w:w="1499"/>
        <w:gridCol w:w="1461"/>
        <w:gridCol w:w="1461"/>
      </w:tblGrid>
      <w:tr w:rsidR="00B31B31" w:rsidRPr="00B31B31" w14:paraId="48AFDD92" w14:textId="77777777" w:rsidTr="00A12802">
        <w:tc>
          <w:tcPr>
            <w:tcW w:w="5575" w:type="dxa"/>
          </w:tcPr>
          <w:p w14:paraId="7449EAB2" w14:textId="77777777" w:rsidR="00930704" w:rsidRPr="00DF4381" w:rsidRDefault="00930704" w:rsidP="00DF4381">
            <w:pPr>
              <w:jc w:val="center"/>
              <w:rPr>
                <w:b/>
                <w:color w:val="000000" w:themeColor="text1"/>
              </w:rPr>
            </w:pPr>
            <w:r w:rsidRPr="00DF4381">
              <w:rPr>
                <w:b/>
                <w:color w:val="000000" w:themeColor="text1"/>
              </w:rPr>
              <w:t>Номенклатура</w:t>
            </w:r>
          </w:p>
        </w:tc>
        <w:tc>
          <w:tcPr>
            <w:tcW w:w="1417" w:type="dxa"/>
          </w:tcPr>
          <w:p w14:paraId="52BDB04A" w14:textId="77777777" w:rsidR="00930704" w:rsidRPr="00DF4381" w:rsidRDefault="00930704" w:rsidP="00DF4381">
            <w:pPr>
              <w:jc w:val="center"/>
              <w:rPr>
                <w:b/>
                <w:color w:val="000000" w:themeColor="text1"/>
              </w:rPr>
            </w:pPr>
            <w:r w:rsidRPr="00DF4381">
              <w:rPr>
                <w:b/>
                <w:color w:val="000000" w:themeColor="text1"/>
              </w:rPr>
              <w:t>Количество</w:t>
            </w:r>
          </w:p>
        </w:tc>
        <w:tc>
          <w:tcPr>
            <w:tcW w:w="1461" w:type="dxa"/>
          </w:tcPr>
          <w:p w14:paraId="6EB1D1D3" w14:textId="77777777" w:rsidR="00DF4381" w:rsidRDefault="00930704" w:rsidP="00DF4381">
            <w:pPr>
              <w:jc w:val="center"/>
              <w:rPr>
                <w:b/>
                <w:color w:val="000000" w:themeColor="text1"/>
              </w:rPr>
            </w:pPr>
            <w:r w:rsidRPr="00DF4381">
              <w:rPr>
                <w:b/>
                <w:color w:val="000000" w:themeColor="text1"/>
              </w:rPr>
              <w:t xml:space="preserve">Врач </w:t>
            </w:r>
          </w:p>
          <w:p w14:paraId="5220EA03" w14:textId="36CB8350" w:rsidR="00930704" w:rsidRPr="00DF4381" w:rsidRDefault="00930704" w:rsidP="00DF4381">
            <w:pPr>
              <w:jc w:val="center"/>
              <w:rPr>
                <w:b/>
                <w:color w:val="000000" w:themeColor="text1"/>
              </w:rPr>
            </w:pPr>
            <w:r w:rsidRPr="00DF4381">
              <w:rPr>
                <w:b/>
                <w:color w:val="000000" w:themeColor="text1"/>
              </w:rPr>
              <w:t>Кат А</w:t>
            </w:r>
          </w:p>
        </w:tc>
        <w:tc>
          <w:tcPr>
            <w:tcW w:w="1461" w:type="dxa"/>
          </w:tcPr>
          <w:p w14:paraId="3879710D" w14:textId="77777777" w:rsidR="00DF4381" w:rsidRDefault="00930704" w:rsidP="00DF4381">
            <w:pPr>
              <w:jc w:val="center"/>
              <w:rPr>
                <w:b/>
                <w:color w:val="000000" w:themeColor="text1"/>
              </w:rPr>
            </w:pPr>
            <w:r w:rsidRPr="00DF4381">
              <w:rPr>
                <w:b/>
                <w:color w:val="000000" w:themeColor="text1"/>
              </w:rPr>
              <w:t xml:space="preserve">Врач </w:t>
            </w:r>
          </w:p>
          <w:p w14:paraId="53BE5AD7" w14:textId="25F2C329" w:rsidR="00930704" w:rsidRPr="00DF4381" w:rsidRDefault="00930704" w:rsidP="00DF4381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DF4381">
              <w:rPr>
                <w:b/>
                <w:color w:val="000000" w:themeColor="text1"/>
              </w:rPr>
              <w:t>Кат В</w:t>
            </w:r>
            <w:proofErr w:type="gramEnd"/>
          </w:p>
        </w:tc>
      </w:tr>
      <w:tr w:rsidR="00B31B31" w:rsidRPr="00B31B31" w14:paraId="26A47FB4" w14:textId="77777777" w:rsidTr="00A12802">
        <w:tc>
          <w:tcPr>
            <w:tcW w:w="5575" w:type="dxa"/>
          </w:tcPr>
          <w:p w14:paraId="691E867C" w14:textId="190B8DE9" w:rsidR="00930704" w:rsidRPr="00B31B31" w:rsidRDefault="00930704" w:rsidP="00B163E9">
            <w:pPr>
              <w:suppressAutoHyphens w:val="0"/>
              <w:rPr>
                <w:color w:val="000000" w:themeColor="text1"/>
              </w:rPr>
            </w:pPr>
            <w:r w:rsidRPr="00B31B31">
              <w:rPr>
                <w:color w:val="000000" w:themeColor="text1"/>
              </w:rPr>
              <w:t>Прием</w:t>
            </w:r>
            <w:r w:rsidR="00B163E9">
              <w:rPr>
                <w:color w:val="000000" w:themeColor="text1"/>
              </w:rPr>
              <w:t xml:space="preserve"> беременной первичный с постановкой на учёт</w:t>
            </w:r>
          </w:p>
        </w:tc>
        <w:tc>
          <w:tcPr>
            <w:tcW w:w="1417" w:type="dxa"/>
          </w:tcPr>
          <w:p w14:paraId="531A44AC" w14:textId="77777777" w:rsidR="00930704" w:rsidRPr="00B31B31" w:rsidRDefault="00930704" w:rsidP="00DF4381">
            <w:pPr>
              <w:jc w:val="center"/>
              <w:rPr>
                <w:color w:val="000000" w:themeColor="text1"/>
              </w:rPr>
            </w:pPr>
            <w:r w:rsidRPr="00B31B31">
              <w:rPr>
                <w:color w:val="000000" w:themeColor="text1"/>
              </w:rPr>
              <w:t>1</w:t>
            </w:r>
          </w:p>
        </w:tc>
        <w:tc>
          <w:tcPr>
            <w:tcW w:w="1461" w:type="dxa"/>
          </w:tcPr>
          <w:p w14:paraId="31C95D77" w14:textId="77777777" w:rsidR="00930704" w:rsidRPr="00B31B31" w:rsidRDefault="00930704" w:rsidP="00DF4381">
            <w:pPr>
              <w:jc w:val="center"/>
              <w:rPr>
                <w:color w:val="000000" w:themeColor="text1"/>
              </w:rPr>
            </w:pPr>
            <w:r w:rsidRPr="00B31B31">
              <w:rPr>
                <w:color w:val="000000" w:themeColor="text1"/>
              </w:rPr>
              <w:t>1900</w:t>
            </w:r>
          </w:p>
        </w:tc>
        <w:tc>
          <w:tcPr>
            <w:tcW w:w="1461" w:type="dxa"/>
          </w:tcPr>
          <w:p w14:paraId="1513760D" w14:textId="77777777" w:rsidR="00930704" w:rsidRPr="00B31B31" w:rsidRDefault="00930704" w:rsidP="00DF4381">
            <w:pPr>
              <w:jc w:val="center"/>
              <w:rPr>
                <w:color w:val="000000" w:themeColor="text1"/>
              </w:rPr>
            </w:pPr>
            <w:r w:rsidRPr="00B31B31">
              <w:rPr>
                <w:color w:val="000000" w:themeColor="text1"/>
              </w:rPr>
              <w:t>1650</w:t>
            </w:r>
          </w:p>
        </w:tc>
      </w:tr>
      <w:tr w:rsidR="00B31B31" w:rsidRPr="00B31B31" w14:paraId="16EF57F6" w14:textId="77777777" w:rsidTr="00A12802">
        <w:tc>
          <w:tcPr>
            <w:tcW w:w="5575" w:type="dxa"/>
          </w:tcPr>
          <w:p w14:paraId="0FC3F1F6" w14:textId="77777777" w:rsidR="00930704" w:rsidRPr="00B31B31" w:rsidRDefault="00930704" w:rsidP="00B31B31">
            <w:pPr>
              <w:suppressAutoHyphens w:val="0"/>
              <w:rPr>
                <w:color w:val="000000" w:themeColor="text1"/>
              </w:rPr>
            </w:pPr>
            <w:r w:rsidRPr="00B31B31">
              <w:rPr>
                <w:color w:val="000000" w:themeColor="text1"/>
              </w:rPr>
              <w:t>Прием беременной акушером-гинекологом с выдачей отпуска по беременности и родам</w:t>
            </w:r>
          </w:p>
          <w:p w14:paraId="6B262E7A" w14:textId="77777777" w:rsidR="00930704" w:rsidRPr="00B31B31" w:rsidRDefault="00930704" w:rsidP="00D728FD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D1DC6E" w14:textId="77777777" w:rsidR="00930704" w:rsidRPr="00B31B31" w:rsidRDefault="00930704" w:rsidP="00DF4381">
            <w:pPr>
              <w:jc w:val="center"/>
              <w:rPr>
                <w:color w:val="000000" w:themeColor="text1"/>
              </w:rPr>
            </w:pPr>
            <w:r w:rsidRPr="00B31B31">
              <w:rPr>
                <w:color w:val="000000" w:themeColor="text1"/>
              </w:rPr>
              <w:t>1</w:t>
            </w:r>
          </w:p>
        </w:tc>
        <w:tc>
          <w:tcPr>
            <w:tcW w:w="1461" w:type="dxa"/>
          </w:tcPr>
          <w:p w14:paraId="38024732" w14:textId="77777777" w:rsidR="00930704" w:rsidRPr="00B31B31" w:rsidRDefault="00930704" w:rsidP="00DF4381">
            <w:pPr>
              <w:jc w:val="center"/>
              <w:rPr>
                <w:color w:val="000000" w:themeColor="text1"/>
              </w:rPr>
            </w:pPr>
            <w:r w:rsidRPr="00B31B31">
              <w:rPr>
                <w:color w:val="000000" w:themeColor="text1"/>
              </w:rPr>
              <w:t>1100</w:t>
            </w:r>
          </w:p>
        </w:tc>
        <w:tc>
          <w:tcPr>
            <w:tcW w:w="1461" w:type="dxa"/>
          </w:tcPr>
          <w:p w14:paraId="4A721DD5" w14:textId="77777777" w:rsidR="00930704" w:rsidRPr="00B31B31" w:rsidRDefault="00930704" w:rsidP="00DF4381">
            <w:pPr>
              <w:jc w:val="center"/>
              <w:rPr>
                <w:color w:val="000000" w:themeColor="text1"/>
              </w:rPr>
            </w:pPr>
            <w:r w:rsidRPr="00B31B31">
              <w:rPr>
                <w:color w:val="000000" w:themeColor="text1"/>
              </w:rPr>
              <w:t>1000</w:t>
            </w:r>
          </w:p>
        </w:tc>
      </w:tr>
      <w:tr w:rsidR="00B31B31" w:rsidRPr="00B31B31" w14:paraId="6A9FC272" w14:textId="77777777" w:rsidTr="00A12802">
        <w:tc>
          <w:tcPr>
            <w:tcW w:w="5575" w:type="dxa"/>
          </w:tcPr>
          <w:p w14:paraId="770E3B33" w14:textId="77777777" w:rsidR="00930704" w:rsidRPr="00B31B31" w:rsidRDefault="00930704" w:rsidP="00B31B31">
            <w:pPr>
              <w:suppressAutoHyphens w:val="0"/>
              <w:rPr>
                <w:color w:val="000000" w:themeColor="text1"/>
              </w:rPr>
            </w:pPr>
            <w:r w:rsidRPr="00B31B31">
              <w:rPr>
                <w:color w:val="000000" w:themeColor="text1"/>
              </w:rPr>
              <w:t>Повторный прием беременной, состоящей на учете в клинике</w:t>
            </w:r>
          </w:p>
        </w:tc>
        <w:tc>
          <w:tcPr>
            <w:tcW w:w="1417" w:type="dxa"/>
          </w:tcPr>
          <w:p w14:paraId="780214A0" w14:textId="77777777" w:rsidR="00930704" w:rsidRPr="00B31B31" w:rsidRDefault="00930704" w:rsidP="00DF4381">
            <w:pPr>
              <w:jc w:val="center"/>
              <w:rPr>
                <w:color w:val="000000" w:themeColor="text1"/>
              </w:rPr>
            </w:pPr>
            <w:r w:rsidRPr="00B31B31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461" w:type="dxa"/>
          </w:tcPr>
          <w:p w14:paraId="02DE3D22" w14:textId="77777777" w:rsidR="00930704" w:rsidRPr="00B31B31" w:rsidRDefault="00930704" w:rsidP="00DF4381">
            <w:pPr>
              <w:jc w:val="center"/>
              <w:rPr>
                <w:color w:val="000000" w:themeColor="text1"/>
              </w:rPr>
            </w:pPr>
            <w:r w:rsidRPr="00B31B31">
              <w:rPr>
                <w:color w:val="000000" w:themeColor="text1"/>
              </w:rPr>
              <w:t>750</w:t>
            </w:r>
          </w:p>
        </w:tc>
        <w:tc>
          <w:tcPr>
            <w:tcW w:w="1461" w:type="dxa"/>
          </w:tcPr>
          <w:p w14:paraId="22DBF055" w14:textId="77777777" w:rsidR="00930704" w:rsidRPr="00B31B31" w:rsidRDefault="00930704" w:rsidP="00DF4381">
            <w:pPr>
              <w:jc w:val="center"/>
              <w:rPr>
                <w:color w:val="000000" w:themeColor="text1"/>
              </w:rPr>
            </w:pPr>
            <w:r w:rsidRPr="00B31B31">
              <w:rPr>
                <w:color w:val="000000" w:themeColor="text1"/>
              </w:rPr>
              <w:t>700</w:t>
            </w:r>
          </w:p>
        </w:tc>
      </w:tr>
      <w:tr w:rsidR="00B31B31" w:rsidRPr="00B31B31" w14:paraId="06636DF7" w14:textId="77777777" w:rsidTr="00A12802">
        <w:tc>
          <w:tcPr>
            <w:tcW w:w="5575" w:type="dxa"/>
          </w:tcPr>
          <w:p w14:paraId="0DF390E5" w14:textId="160A977E" w:rsidR="00930704" w:rsidRPr="00B31B31" w:rsidRDefault="00930704" w:rsidP="00B31B31">
            <w:pPr>
              <w:suppressAutoHyphens w:val="0"/>
              <w:rPr>
                <w:color w:val="000000" w:themeColor="text1"/>
              </w:rPr>
            </w:pPr>
            <w:proofErr w:type="gramStart"/>
            <w:r w:rsidRPr="00B31B31">
              <w:rPr>
                <w:color w:val="000000" w:themeColor="text1"/>
              </w:rPr>
              <w:t>Стоимость  Пакета</w:t>
            </w:r>
            <w:proofErr w:type="gramEnd"/>
            <w:r w:rsidRPr="00B31B31">
              <w:rPr>
                <w:color w:val="000000" w:themeColor="text1"/>
              </w:rPr>
              <w:t xml:space="preserve"> по базовому прайсу</w:t>
            </w:r>
            <w:r w:rsidR="00EB4198">
              <w:rPr>
                <w:color w:val="000000" w:themeColor="text1"/>
              </w:rPr>
              <w:t>, руб.</w:t>
            </w:r>
          </w:p>
        </w:tc>
        <w:tc>
          <w:tcPr>
            <w:tcW w:w="1417" w:type="dxa"/>
          </w:tcPr>
          <w:p w14:paraId="540A4FDF" w14:textId="77777777" w:rsidR="00930704" w:rsidRPr="00B31B31" w:rsidRDefault="00930704" w:rsidP="00DF43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1" w:type="dxa"/>
          </w:tcPr>
          <w:p w14:paraId="2AA6FE12" w14:textId="77777777" w:rsidR="00930704" w:rsidRPr="00B31B31" w:rsidRDefault="00930704" w:rsidP="00DF4381">
            <w:pPr>
              <w:jc w:val="center"/>
              <w:rPr>
                <w:color w:val="000000" w:themeColor="text1"/>
              </w:rPr>
            </w:pPr>
            <w:r w:rsidRPr="00B31B31">
              <w:rPr>
                <w:color w:val="000000" w:themeColor="text1"/>
              </w:rPr>
              <w:t>9750</w:t>
            </w:r>
          </w:p>
        </w:tc>
        <w:tc>
          <w:tcPr>
            <w:tcW w:w="1461" w:type="dxa"/>
          </w:tcPr>
          <w:p w14:paraId="636DCD22" w14:textId="77777777" w:rsidR="00930704" w:rsidRPr="00B31B31" w:rsidRDefault="00930704" w:rsidP="00DF4381">
            <w:pPr>
              <w:jc w:val="center"/>
              <w:rPr>
                <w:color w:val="000000" w:themeColor="text1"/>
              </w:rPr>
            </w:pPr>
            <w:r w:rsidRPr="00B31B31">
              <w:rPr>
                <w:color w:val="000000" w:themeColor="text1"/>
              </w:rPr>
              <w:t>8950</w:t>
            </w:r>
          </w:p>
        </w:tc>
      </w:tr>
      <w:tr w:rsidR="00B31B31" w:rsidRPr="00B31B31" w14:paraId="0D33D8E9" w14:textId="77777777" w:rsidTr="00A12802">
        <w:tc>
          <w:tcPr>
            <w:tcW w:w="5575" w:type="dxa"/>
          </w:tcPr>
          <w:p w14:paraId="2F7E63B0" w14:textId="613053C5" w:rsidR="00930704" w:rsidRPr="00B31B31" w:rsidRDefault="00EB4198" w:rsidP="00EB4198">
            <w:pPr>
              <w:suppressAutoHyphens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Стоимость Пакета со скидкой, руб.</w:t>
            </w:r>
          </w:p>
        </w:tc>
        <w:tc>
          <w:tcPr>
            <w:tcW w:w="1417" w:type="dxa"/>
          </w:tcPr>
          <w:p w14:paraId="1EC3314E" w14:textId="77777777" w:rsidR="00930704" w:rsidRPr="00EB4198" w:rsidRDefault="00930704" w:rsidP="00DF43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1" w:type="dxa"/>
          </w:tcPr>
          <w:p w14:paraId="4147330F" w14:textId="5D4401F5" w:rsidR="00930704" w:rsidRPr="00B31B31" w:rsidRDefault="00EB4198" w:rsidP="00DF4381">
            <w:pPr>
              <w:jc w:val="center"/>
              <w:rPr>
                <w:color w:val="000000" w:themeColor="text1"/>
              </w:rPr>
            </w:pPr>
            <w:r w:rsidRPr="00B31B31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> </w:t>
            </w:r>
            <w:r w:rsidRPr="00B31B31">
              <w:rPr>
                <w:b/>
                <w:color w:val="000000" w:themeColor="text1"/>
              </w:rPr>
              <w:t>300</w:t>
            </w:r>
          </w:p>
        </w:tc>
        <w:tc>
          <w:tcPr>
            <w:tcW w:w="1461" w:type="dxa"/>
          </w:tcPr>
          <w:p w14:paraId="637EA95A" w14:textId="17A19144" w:rsidR="00930704" w:rsidRPr="00B31B31" w:rsidRDefault="00EB4198" w:rsidP="00DF4381">
            <w:pPr>
              <w:jc w:val="center"/>
              <w:rPr>
                <w:color w:val="000000" w:themeColor="text1"/>
              </w:rPr>
            </w:pPr>
            <w:r w:rsidRPr="00B31B31">
              <w:rPr>
                <w:b/>
                <w:color w:val="000000" w:themeColor="text1"/>
              </w:rPr>
              <w:t>7 600</w:t>
            </w:r>
          </w:p>
        </w:tc>
      </w:tr>
      <w:tr w:rsidR="00B31B31" w:rsidRPr="00B31B31" w14:paraId="30ADA22A" w14:textId="77777777" w:rsidTr="00A12802">
        <w:tc>
          <w:tcPr>
            <w:tcW w:w="5575" w:type="dxa"/>
          </w:tcPr>
          <w:p w14:paraId="191515C0" w14:textId="5E9A515D" w:rsidR="00930704" w:rsidRPr="00EB4198" w:rsidRDefault="00EB4198" w:rsidP="00EB4198">
            <w:pPr>
              <w:suppressAutoHyphens w:val="0"/>
              <w:rPr>
                <w:b/>
                <w:color w:val="000000" w:themeColor="text1"/>
              </w:rPr>
            </w:pPr>
            <w:r w:rsidRPr="00EB4198">
              <w:rPr>
                <w:b/>
                <w:color w:val="000000" w:themeColor="text1"/>
              </w:rPr>
              <w:t>Выгода</w:t>
            </w:r>
            <w:r>
              <w:rPr>
                <w:b/>
                <w:color w:val="000000" w:themeColor="text1"/>
              </w:rPr>
              <w:t>, руб.</w:t>
            </w:r>
          </w:p>
        </w:tc>
        <w:tc>
          <w:tcPr>
            <w:tcW w:w="1417" w:type="dxa"/>
          </w:tcPr>
          <w:p w14:paraId="58F01594" w14:textId="77777777" w:rsidR="00930704" w:rsidRPr="00EB4198" w:rsidRDefault="00930704" w:rsidP="00DF43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1" w:type="dxa"/>
          </w:tcPr>
          <w:p w14:paraId="0D78BCC4" w14:textId="343ED770" w:rsidR="00930704" w:rsidRPr="00EB4198" w:rsidRDefault="00EB4198" w:rsidP="00DF4381">
            <w:pPr>
              <w:jc w:val="center"/>
              <w:rPr>
                <w:color w:val="000000" w:themeColor="text1"/>
              </w:rPr>
            </w:pPr>
            <w:r w:rsidRPr="00EB4198">
              <w:rPr>
                <w:color w:val="000000" w:themeColor="text1"/>
              </w:rPr>
              <w:t>1450</w:t>
            </w:r>
          </w:p>
        </w:tc>
        <w:tc>
          <w:tcPr>
            <w:tcW w:w="1461" w:type="dxa"/>
          </w:tcPr>
          <w:p w14:paraId="6BEE5130" w14:textId="69DBB655" w:rsidR="00930704" w:rsidRPr="00EB4198" w:rsidRDefault="00EB4198" w:rsidP="00DF4381">
            <w:pPr>
              <w:jc w:val="center"/>
              <w:rPr>
                <w:color w:val="000000" w:themeColor="text1"/>
              </w:rPr>
            </w:pPr>
            <w:r w:rsidRPr="00EB4198">
              <w:rPr>
                <w:color w:val="000000" w:themeColor="text1"/>
              </w:rPr>
              <w:t>1350</w:t>
            </w:r>
          </w:p>
        </w:tc>
      </w:tr>
    </w:tbl>
    <w:p w14:paraId="1032E553" w14:textId="77777777" w:rsidR="00A12802" w:rsidRPr="00B31B31" w:rsidRDefault="00A12802" w:rsidP="00DB7A42">
      <w:pPr>
        <w:spacing w:before="161" w:after="161"/>
        <w:outlineLvl w:val="2"/>
        <w:rPr>
          <w:b/>
          <w:color w:val="000000" w:themeColor="text1"/>
          <w:lang w:eastAsia="ru-RU"/>
        </w:rPr>
      </w:pPr>
      <w:r w:rsidRPr="00B31B31">
        <w:rPr>
          <w:color w:val="000000" w:themeColor="text1"/>
          <w:lang w:eastAsia="ru-RU"/>
        </w:rPr>
        <w:t xml:space="preserve">Стоимость сопровождения беременной </w:t>
      </w:r>
      <w:r w:rsidR="00B31B31" w:rsidRPr="00B31B31">
        <w:rPr>
          <w:b/>
          <w:color w:val="000000" w:themeColor="text1"/>
          <w:lang w:eastAsia="ru-RU"/>
        </w:rPr>
        <w:t>врачом</w:t>
      </w:r>
      <w:r w:rsidRPr="00B31B31">
        <w:rPr>
          <w:b/>
          <w:color w:val="000000" w:themeColor="text1"/>
          <w:lang w:eastAsia="ru-RU"/>
        </w:rPr>
        <w:t xml:space="preserve"> категории В составляет 7 600 рублей.</w:t>
      </w:r>
    </w:p>
    <w:p w14:paraId="0B94603F" w14:textId="77777777" w:rsidR="00A12802" w:rsidRDefault="00A12802" w:rsidP="00DB7A42">
      <w:pPr>
        <w:spacing w:before="161" w:after="161"/>
        <w:outlineLvl w:val="2"/>
        <w:rPr>
          <w:b/>
          <w:color w:val="000000" w:themeColor="text1"/>
          <w:lang w:eastAsia="ru-RU"/>
        </w:rPr>
      </w:pPr>
      <w:r w:rsidRPr="00B31B31">
        <w:rPr>
          <w:color w:val="000000" w:themeColor="text1"/>
          <w:lang w:eastAsia="ru-RU"/>
        </w:rPr>
        <w:t xml:space="preserve">Стоимость сопровождения беременной </w:t>
      </w:r>
      <w:r w:rsidR="00B31B31" w:rsidRPr="00B31B31">
        <w:rPr>
          <w:b/>
          <w:color w:val="000000" w:themeColor="text1"/>
          <w:lang w:eastAsia="ru-RU"/>
        </w:rPr>
        <w:t>врачом</w:t>
      </w:r>
      <w:r w:rsidRPr="00B31B31">
        <w:rPr>
          <w:b/>
          <w:color w:val="000000" w:themeColor="text1"/>
          <w:lang w:eastAsia="ru-RU"/>
        </w:rPr>
        <w:t xml:space="preserve"> категории А составляет 8 300 рублей. </w:t>
      </w:r>
    </w:p>
    <w:p w14:paraId="54883831" w14:textId="55C0FBBB" w:rsidR="00CC148D" w:rsidRDefault="00CC148D" w:rsidP="00CC148D">
      <w:pPr>
        <w:pStyle w:val="a8"/>
        <w:tabs>
          <w:tab w:val="left" w:pos="1288"/>
        </w:tabs>
        <w:spacing w:line="360" w:lineRule="auto"/>
        <w:ind w:left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 xml:space="preserve">3. </w:t>
      </w:r>
      <w:r w:rsidR="00DB7A42" w:rsidRPr="00CC148D">
        <w:rPr>
          <w:b/>
          <w:color w:val="000000" w:themeColor="text1"/>
          <w:lang w:eastAsia="ru-RU"/>
        </w:rPr>
        <w:t>ДОПОЛНИТЕЛЬНАЯ ИНФОРМАЦИЯ И ОГРАНИЧЕНИЯ</w:t>
      </w:r>
    </w:p>
    <w:p w14:paraId="72BDCC5F" w14:textId="3730AA9C" w:rsidR="00CC148D" w:rsidRDefault="00CC148D" w:rsidP="00CC148D">
      <w:pPr>
        <w:pStyle w:val="a8"/>
        <w:tabs>
          <w:tab w:val="left" w:pos="1288"/>
        </w:tabs>
        <w:spacing w:line="360" w:lineRule="auto"/>
        <w:ind w:left="0"/>
        <w:jc w:val="both"/>
      </w:pPr>
      <w:r>
        <w:tab/>
      </w:r>
      <w:r w:rsidRPr="00CC148D">
        <w:t>3.1. М</w:t>
      </w:r>
      <w:r w:rsidR="00DB7A42" w:rsidRPr="00CC148D">
        <w:t xml:space="preserve">едицинское обслуживание </w:t>
      </w:r>
      <w:r w:rsidR="00A12802" w:rsidRPr="00CC148D">
        <w:t xml:space="preserve">беременной по пакетной </w:t>
      </w:r>
      <w:r w:rsidR="00DB7A42" w:rsidRPr="00CC148D">
        <w:t>программе</w:t>
      </w:r>
      <w:r w:rsidR="00B31B31" w:rsidRPr="00CC148D">
        <w:t xml:space="preserve"> </w:t>
      </w:r>
      <w:r w:rsidR="00DB7A42" w:rsidRPr="00CC148D">
        <w:t>осуществляется при заключении договора</w:t>
      </w:r>
      <w:r w:rsidR="009347E6" w:rsidRPr="00CC148D">
        <w:t xml:space="preserve"> на Программу сопровождения беременной и единовременной оплатой стоимости пакета.</w:t>
      </w:r>
    </w:p>
    <w:p w14:paraId="427C9369" w14:textId="64C20197" w:rsidR="00DB7A42" w:rsidRPr="00CC148D" w:rsidRDefault="00CC148D" w:rsidP="00CC148D">
      <w:pPr>
        <w:pStyle w:val="a8"/>
        <w:tabs>
          <w:tab w:val="left" w:pos="1288"/>
        </w:tabs>
        <w:spacing w:line="360" w:lineRule="auto"/>
        <w:ind w:left="0"/>
        <w:jc w:val="both"/>
      </w:pPr>
      <w:r>
        <w:tab/>
        <w:t xml:space="preserve">3.2. </w:t>
      </w:r>
      <w:r w:rsidR="00DB7A42" w:rsidRPr="00CC148D">
        <w:t xml:space="preserve">На период отсутствия </w:t>
      </w:r>
      <w:r w:rsidR="00EB4198" w:rsidRPr="00CC148D">
        <w:t xml:space="preserve">лечащего </w:t>
      </w:r>
      <w:r w:rsidR="00DB7A42" w:rsidRPr="00CC148D">
        <w:t xml:space="preserve">врача в связи с его отпуском, болезнью или по иным обстоятельствам, </w:t>
      </w:r>
      <w:r w:rsidR="00A12802" w:rsidRPr="00CC148D">
        <w:t xml:space="preserve">беременную консультирует заменяющий врач. </w:t>
      </w:r>
      <w:r w:rsidR="00B31B31" w:rsidRPr="00CC148D">
        <w:t xml:space="preserve">Замена осуществляется врачом равнозначным по категории или с более высокой категорией, без пересчета стоимости Пакета. </w:t>
      </w:r>
    </w:p>
    <w:p w14:paraId="402FEC6D" w14:textId="22DC7DE3" w:rsidR="0050458C" w:rsidRPr="007C210C" w:rsidRDefault="00CC148D" w:rsidP="00CC148D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lastRenderedPageBreak/>
        <w:tab/>
        <w:t xml:space="preserve">3.3. </w:t>
      </w:r>
      <w:r w:rsidR="0050458C" w:rsidRPr="007C210C">
        <w:rPr>
          <w:b w:val="0"/>
        </w:rPr>
        <w:t xml:space="preserve">Состав </w:t>
      </w:r>
      <w:r w:rsidR="00B31B31" w:rsidRPr="007C210C">
        <w:rPr>
          <w:b w:val="0"/>
        </w:rPr>
        <w:t xml:space="preserve">и стоимость </w:t>
      </w:r>
      <w:r w:rsidR="0050458C" w:rsidRPr="007C210C">
        <w:rPr>
          <w:b w:val="0"/>
        </w:rPr>
        <w:t>программы фиксированный, и изменению не подлежит</w:t>
      </w:r>
      <w:r w:rsidR="00EB4198" w:rsidRPr="007C210C">
        <w:rPr>
          <w:b w:val="0"/>
        </w:rPr>
        <w:t>. При изменении цен в пре</w:t>
      </w:r>
      <w:r w:rsidR="00B31B31" w:rsidRPr="007C210C">
        <w:rPr>
          <w:b w:val="0"/>
        </w:rPr>
        <w:t>йс</w:t>
      </w:r>
      <w:r w:rsidR="00EB4198" w:rsidRPr="007C210C">
        <w:rPr>
          <w:b w:val="0"/>
        </w:rPr>
        <w:t>куранте</w:t>
      </w:r>
      <w:r w:rsidR="00B31B31" w:rsidRPr="007C210C">
        <w:rPr>
          <w:b w:val="0"/>
        </w:rPr>
        <w:t xml:space="preserve"> Клиники-стоимость оплаченной программы</w:t>
      </w:r>
      <w:r w:rsidR="0050458C" w:rsidRPr="007C210C">
        <w:rPr>
          <w:b w:val="0"/>
        </w:rPr>
        <w:t xml:space="preserve"> </w:t>
      </w:r>
      <w:r w:rsidR="00B31B31" w:rsidRPr="007C210C">
        <w:rPr>
          <w:b w:val="0"/>
        </w:rPr>
        <w:t xml:space="preserve">сохраняется и пересчету не подлежит. </w:t>
      </w:r>
    </w:p>
    <w:p w14:paraId="098DDDCE" w14:textId="4C171023" w:rsidR="00DB7A42" w:rsidRPr="007C210C" w:rsidRDefault="00CC148D" w:rsidP="00CC148D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 xml:space="preserve">3.4. </w:t>
      </w:r>
      <w:r w:rsidR="00DB7A42" w:rsidRPr="007C210C">
        <w:rPr>
          <w:b w:val="0"/>
        </w:rPr>
        <w:t>Скидки по дисконтным картам, другим маркетинговым активностям, специальным предложения</w:t>
      </w:r>
      <w:r>
        <w:rPr>
          <w:b w:val="0"/>
        </w:rPr>
        <w:t>м не действуют при покупке данной</w:t>
      </w:r>
      <w:r w:rsidR="00DB7A42" w:rsidRPr="007C210C">
        <w:rPr>
          <w:b w:val="0"/>
        </w:rPr>
        <w:t xml:space="preserve"> программ</w:t>
      </w:r>
      <w:r>
        <w:rPr>
          <w:b w:val="0"/>
        </w:rPr>
        <w:t>ы.</w:t>
      </w:r>
    </w:p>
    <w:p w14:paraId="4AA47844" w14:textId="610DFEAF" w:rsidR="009347E6" w:rsidRDefault="00CC148D" w:rsidP="007C210C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ind w:left="495"/>
        <w:jc w:val="both"/>
        <w:rPr>
          <w:b w:val="0"/>
        </w:rPr>
      </w:pPr>
      <w:r>
        <w:rPr>
          <w:b w:val="0"/>
        </w:rPr>
        <w:tab/>
        <w:t xml:space="preserve">3.5. </w:t>
      </w:r>
      <w:r w:rsidR="00A12802" w:rsidRPr="007C210C">
        <w:rPr>
          <w:b w:val="0"/>
        </w:rPr>
        <w:t xml:space="preserve">Программа оплачивается единовременно. </w:t>
      </w:r>
      <w:r w:rsidR="00A301E5" w:rsidRPr="007C210C">
        <w:rPr>
          <w:b w:val="0"/>
        </w:rPr>
        <w:t>При досрочном расторжении Пакетного предложения «Базовый» денежные средства возврату не подлежат, кроме случае</w:t>
      </w:r>
      <w:r w:rsidR="006E2A41">
        <w:rPr>
          <w:b w:val="0"/>
        </w:rPr>
        <w:t>в</w:t>
      </w:r>
      <w:r w:rsidR="00A301E5" w:rsidRPr="007C210C">
        <w:rPr>
          <w:b w:val="0"/>
        </w:rPr>
        <w:t>, предусмотренных Договором. Оплата проведенных приемов пересчитывается по текущему утвержденному прейскуранту клиники.</w:t>
      </w:r>
    </w:p>
    <w:p w14:paraId="57D9ECFD" w14:textId="4350C53F" w:rsidR="00E84377" w:rsidRPr="007C210C" w:rsidRDefault="00E84377" w:rsidP="007C210C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ind w:left="495"/>
        <w:jc w:val="both"/>
        <w:rPr>
          <w:b w:val="0"/>
        </w:rPr>
      </w:pPr>
      <w:r>
        <w:rPr>
          <w:b w:val="0"/>
        </w:rPr>
        <w:tab/>
        <w:t xml:space="preserve">3.6. Программа оплачивается в полном объеме на любом этапе включения в нее. В случае, если пациент присоединяется к программе на более позднем сроке, программа не пересчитывается с учетом пропущенных консультаций. </w:t>
      </w:r>
    </w:p>
    <w:p w14:paraId="0F94CFB7" w14:textId="78418F05" w:rsidR="00B31B31" w:rsidRDefault="00CC148D" w:rsidP="007C210C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ind w:left="495"/>
        <w:jc w:val="both"/>
        <w:rPr>
          <w:b w:val="0"/>
        </w:rPr>
      </w:pPr>
      <w:r>
        <w:rPr>
          <w:b w:val="0"/>
        </w:rPr>
        <w:tab/>
        <w:t>3.</w:t>
      </w:r>
      <w:r w:rsidR="00757AEA">
        <w:rPr>
          <w:b w:val="0"/>
        </w:rPr>
        <w:t>7</w:t>
      </w:r>
      <w:r w:rsidR="00A301E5" w:rsidRPr="007C210C">
        <w:rPr>
          <w:b w:val="0"/>
        </w:rPr>
        <w:t>.</w:t>
      </w:r>
      <w:r w:rsidR="00E216CA">
        <w:rPr>
          <w:b w:val="0"/>
        </w:rPr>
        <w:t xml:space="preserve"> </w:t>
      </w:r>
      <w:r w:rsidR="00A301E5" w:rsidRPr="007C210C">
        <w:rPr>
          <w:b w:val="0"/>
        </w:rPr>
        <w:t>Срок заключения пакетной программы</w:t>
      </w:r>
      <w:r w:rsidR="009347E6" w:rsidRPr="007C210C">
        <w:rPr>
          <w:b w:val="0"/>
        </w:rPr>
        <w:t>-</w:t>
      </w:r>
      <w:r w:rsidR="00B31B31" w:rsidRPr="007C210C">
        <w:rPr>
          <w:b w:val="0"/>
        </w:rPr>
        <w:t xml:space="preserve"> </w:t>
      </w:r>
      <w:r w:rsidR="00A301E5" w:rsidRPr="007C210C">
        <w:rPr>
          <w:b w:val="0"/>
        </w:rPr>
        <w:t xml:space="preserve">до </w:t>
      </w:r>
      <w:r w:rsidR="009347E6" w:rsidRPr="007C210C">
        <w:rPr>
          <w:b w:val="0"/>
        </w:rPr>
        <w:t>31.12.</w:t>
      </w:r>
      <w:r w:rsidR="00A301E5" w:rsidRPr="007C210C">
        <w:rPr>
          <w:b w:val="0"/>
        </w:rPr>
        <w:t>2024 года. Сроки могут быть увеличены при предварительном уведомлении пациентов</w:t>
      </w:r>
    </w:p>
    <w:p w14:paraId="70519D68" w14:textId="77777777" w:rsidR="00DF4381" w:rsidRPr="007C210C" w:rsidRDefault="00DF4381" w:rsidP="007C210C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ind w:left="495"/>
        <w:jc w:val="both"/>
        <w:rPr>
          <w:b w:val="0"/>
        </w:rPr>
      </w:pPr>
    </w:p>
    <w:p w14:paraId="70F05B82" w14:textId="77777777" w:rsidR="006E2A41" w:rsidRDefault="00DB7A42" w:rsidP="00CC148D">
      <w:pPr>
        <w:pStyle w:val="1"/>
        <w:numPr>
          <w:ilvl w:val="0"/>
          <w:numId w:val="14"/>
        </w:numPr>
        <w:tabs>
          <w:tab w:val="left" w:pos="1288"/>
        </w:tabs>
        <w:spacing w:before="0" w:after="0" w:line="360" w:lineRule="auto"/>
        <w:jc w:val="center"/>
      </w:pPr>
      <w:r w:rsidRPr="00DF4381">
        <w:t>ПРИВИЛЕГИИ И ПРЕИМУЩЕСТВА ДЛЯ ЗАКЛЮЧИВШИХ ДОГОВОР ПО</w:t>
      </w:r>
    </w:p>
    <w:p w14:paraId="5AF14FE2" w14:textId="4FF3858F" w:rsidR="00DB7A42" w:rsidRDefault="00DB7A42" w:rsidP="006E2A41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ind w:left="495"/>
      </w:pPr>
      <w:r w:rsidRPr="00DF4381">
        <w:t xml:space="preserve"> </w:t>
      </w:r>
      <w:r w:rsidR="00A12802" w:rsidRPr="00DF4381">
        <w:t>ПАКЕТУ «БАЗОВЫЙ»</w:t>
      </w:r>
    </w:p>
    <w:p w14:paraId="769277FA" w14:textId="4A414FA6" w:rsidR="00553D9B" w:rsidRDefault="009347E6" w:rsidP="00CC148D">
      <w:pPr>
        <w:pStyle w:val="1"/>
        <w:numPr>
          <w:ilvl w:val="1"/>
          <w:numId w:val="14"/>
        </w:numPr>
        <w:tabs>
          <w:tab w:val="left" w:pos="1288"/>
        </w:tabs>
        <w:spacing w:before="0" w:after="0" w:line="360" w:lineRule="auto"/>
        <w:jc w:val="both"/>
        <w:rPr>
          <w:b w:val="0"/>
        </w:rPr>
      </w:pPr>
      <w:r w:rsidRPr="007C210C">
        <w:rPr>
          <w:b w:val="0"/>
        </w:rPr>
        <w:t xml:space="preserve">Стоимость программы фиксируется, и не подлежит изменению даже в случае </w:t>
      </w:r>
      <w:r w:rsidR="00FE032C" w:rsidRPr="007C210C">
        <w:rPr>
          <w:b w:val="0"/>
        </w:rPr>
        <w:t>повышения стоимости</w:t>
      </w:r>
      <w:r w:rsidRPr="007C210C">
        <w:rPr>
          <w:b w:val="0"/>
        </w:rPr>
        <w:t xml:space="preserve"> входящих в программу услуг. </w:t>
      </w:r>
    </w:p>
    <w:p w14:paraId="46996B92" w14:textId="1063CD13" w:rsidR="00CC148D" w:rsidRDefault="00CC148D" w:rsidP="00CC148D">
      <w:pPr>
        <w:pStyle w:val="1"/>
        <w:numPr>
          <w:ilvl w:val="1"/>
          <w:numId w:val="14"/>
        </w:numPr>
        <w:tabs>
          <w:tab w:val="left" w:pos="1288"/>
        </w:tabs>
        <w:spacing w:before="0" w:after="0" w:line="360" w:lineRule="auto"/>
        <w:jc w:val="both"/>
        <w:rPr>
          <w:b w:val="0"/>
        </w:rPr>
      </w:pPr>
      <w:r w:rsidRPr="00CC148D">
        <w:rPr>
          <w:b w:val="0"/>
        </w:rPr>
        <w:t>Выгода 15% на включенные в Пакет консультации</w:t>
      </w:r>
    </w:p>
    <w:p w14:paraId="5FBF07A0" w14:textId="588FC4E3" w:rsidR="00CC148D" w:rsidRPr="007C210C" w:rsidRDefault="00CC148D" w:rsidP="00CC148D">
      <w:pPr>
        <w:pStyle w:val="1"/>
        <w:numPr>
          <w:ilvl w:val="1"/>
          <w:numId w:val="14"/>
        </w:numPr>
        <w:tabs>
          <w:tab w:val="left" w:pos="1288"/>
        </w:tabs>
        <w:spacing w:before="0" w:after="0" w:line="360" w:lineRule="auto"/>
        <w:jc w:val="both"/>
        <w:rPr>
          <w:b w:val="0"/>
        </w:rPr>
      </w:pPr>
      <w:r w:rsidRPr="00CC148D">
        <w:rPr>
          <w:b w:val="0"/>
        </w:rPr>
        <w:t>Специальная стоимость на анализы и мазки</w:t>
      </w:r>
    </w:p>
    <w:p w14:paraId="44FFD3A1" w14:textId="7D37BD95" w:rsidR="00B3423C" w:rsidRPr="007C210C" w:rsidRDefault="00B3423C" w:rsidP="007C210C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ind w:left="495"/>
        <w:jc w:val="both"/>
        <w:rPr>
          <w:b w:val="0"/>
        </w:rPr>
      </w:pPr>
      <w:r w:rsidRPr="007C210C">
        <w:rPr>
          <w:b w:val="0"/>
        </w:rPr>
        <w:t>- мазок на флору для беременных (наблюдающихся) 310</w:t>
      </w:r>
      <w:r w:rsidR="00FE032C" w:rsidRPr="007C210C">
        <w:rPr>
          <w:b w:val="0"/>
        </w:rPr>
        <w:t xml:space="preserve"> </w:t>
      </w:r>
      <w:r w:rsidRPr="007C210C">
        <w:rPr>
          <w:b w:val="0"/>
        </w:rPr>
        <w:t>р</w:t>
      </w:r>
      <w:r w:rsidR="00FE032C" w:rsidRPr="007C210C">
        <w:rPr>
          <w:b w:val="0"/>
        </w:rPr>
        <w:t>уб.</w:t>
      </w:r>
      <w:r w:rsidRPr="007C210C">
        <w:rPr>
          <w:b w:val="0"/>
        </w:rPr>
        <w:t xml:space="preserve"> </w:t>
      </w:r>
      <w:r w:rsidR="00FE032C" w:rsidRPr="007C210C">
        <w:rPr>
          <w:b w:val="0"/>
        </w:rPr>
        <w:t>(</w:t>
      </w:r>
      <w:r w:rsidRPr="007C210C">
        <w:rPr>
          <w:b w:val="0"/>
        </w:rPr>
        <w:t>вместо 340</w:t>
      </w:r>
      <w:r w:rsidR="00FE032C" w:rsidRPr="007C210C">
        <w:rPr>
          <w:b w:val="0"/>
        </w:rPr>
        <w:t xml:space="preserve"> </w:t>
      </w:r>
      <w:r w:rsidRPr="007C210C">
        <w:rPr>
          <w:b w:val="0"/>
        </w:rPr>
        <w:t>р</w:t>
      </w:r>
      <w:r w:rsidR="00FE032C" w:rsidRPr="007C210C">
        <w:rPr>
          <w:b w:val="0"/>
        </w:rPr>
        <w:t>уб.)</w:t>
      </w:r>
    </w:p>
    <w:p w14:paraId="25669C16" w14:textId="0BEBD217" w:rsidR="00B3423C" w:rsidRPr="007C210C" w:rsidRDefault="00B3423C" w:rsidP="007C210C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ind w:left="495"/>
        <w:jc w:val="both"/>
        <w:rPr>
          <w:b w:val="0"/>
        </w:rPr>
      </w:pPr>
      <w:r w:rsidRPr="007C210C">
        <w:rPr>
          <w:b w:val="0"/>
        </w:rPr>
        <w:t>- общий анализ мочи 270</w:t>
      </w:r>
      <w:r w:rsidR="00FE032C" w:rsidRPr="007C210C">
        <w:rPr>
          <w:b w:val="0"/>
        </w:rPr>
        <w:t xml:space="preserve"> </w:t>
      </w:r>
      <w:r w:rsidRPr="007C210C">
        <w:rPr>
          <w:b w:val="0"/>
        </w:rPr>
        <w:t>р</w:t>
      </w:r>
      <w:r w:rsidR="00FE032C" w:rsidRPr="007C210C">
        <w:rPr>
          <w:b w:val="0"/>
        </w:rPr>
        <w:t>уб.</w:t>
      </w:r>
      <w:r w:rsidRPr="007C210C">
        <w:rPr>
          <w:b w:val="0"/>
        </w:rPr>
        <w:t xml:space="preserve"> </w:t>
      </w:r>
      <w:r w:rsidR="00FE032C" w:rsidRPr="007C210C">
        <w:rPr>
          <w:b w:val="0"/>
        </w:rPr>
        <w:t>(</w:t>
      </w:r>
      <w:r w:rsidRPr="007C210C">
        <w:rPr>
          <w:b w:val="0"/>
        </w:rPr>
        <w:t>вместо 330</w:t>
      </w:r>
      <w:r w:rsidR="00FE032C" w:rsidRPr="007C210C">
        <w:rPr>
          <w:b w:val="0"/>
        </w:rPr>
        <w:t xml:space="preserve"> </w:t>
      </w:r>
      <w:r w:rsidRPr="007C210C">
        <w:rPr>
          <w:b w:val="0"/>
        </w:rPr>
        <w:t>р</w:t>
      </w:r>
      <w:r w:rsidR="00FE032C" w:rsidRPr="007C210C">
        <w:rPr>
          <w:b w:val="0"/>
        </w:rPr>
        <w:t>уб.)</w:t>
      </w:r>
      <w:r w:rsidRPr="007C210C">
        <w:rPr>
          <w:b w:val="0"/>
        </w:rPr>
        <w:t xml:space="preserve">, бесплатная выдача стерильных </w:t>
      </w:r>
      <w:r w:rsidR="00FE032C" w:rsidRPr="007C210C">
        <w:rPr>
          <w:b w:val="0"/>
        </w:rPr>
        <w:t>контейнер</w:t>
      </w:r>
      <w:r w:rsidRPr="007C210C">
        <w:rPr>
          <w:b w:val="0"/>
        </w:rPr>
        <w:t xml:space="preserve">а для следующей сдачи анализа </w:t>
      </w:r>
    </w:p>
    <w:p w14:paraId="6C7EAE3D" w14:textId="6214CCF5" w:rsidR="00B3423C" w:rsidRPr="007C210C" w:rsidRDefault="00B3423C" w:rsidP="007C210C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ind w:left="495"/>
        <w:jc w:val="both"/>
        <w:rPr>
          <w:b w:val="0"/>
        </w:rPr>
      </w:pPr>
      <w:r w:rsidRPr="007C210C">
        <w:rPr>
          <w:b w:val="0"/>
        </w:rPr>
        <w:t>- клинический анализ крови 360</w:t>
      </w:r>
      <w:r w:rsidR="00FE032C" w:rsidRPr="007C210C">
        <w:rPr>
          <w:b w:val="0"/>
        </w:rPr>
        <w:t xml:space="preserve"> </w:t>
      </w:r>
      <w:r w:rsidRPr="007C210C">
        <w:rPr>
          <w:b w:val="0"/>
        </w:rPr>
        <w:t>р</w:t>
      </w:r>
      <w:r w:rsidR="00FE032C" w:rsidRPr="007C210C">
        <w:rPr>
          <w:b w:val="0"/>
        </w:rPr>
        <w:t>уб.</w:t>
      </w:r>
      <w:r w:rsidRPr="007C210C">
        <w:rPr>
          <w:b w:val="0"/>
        </w:rPr>
        <w:t xml:space="preserve"> </w:t>
      </w:r>
      <w:r w:rsidR="00FE032C" w:rsidRPr="007C210C">
        <w:rPr>
          <w:b w:val="0"/>
        </w:rPr>
        <w:t>(</w:t>
      </w:r>
      <w:r w:rsidRPr="007C210C">
        <w:rPr>
          <w:b w:val="0"/>
        </w:rPr>
        <w:t>вместо 400р</w:t>
      </w:r>
      <w:r w:rsidR="00FE032C" w:rsidRPr="007C210C">
        <w:rPr>
          <w:b w:val="0"/>
        </w:rPr>
        <w:t>уб.)</w:t>
      </w:r>
    </w:p>
    <w:p w14:paraId="52EF477B" w14:textId="2083E415" w:rsidR="00B3423C" w:rsidRDefault="00B3423C" w:rsidP="007C210C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ind w:left="495"/>
        <w:jc w:val="both"/>
        <w:rPr>
          <w:b w:val="0"/>
        </w:rPr>
      </w:pPr>
      <w:r w:rsidRPr="007C210C">
        <w:rPr>
          <w:b w:val="0"/>
        </w:rPr>
        <w:t>-О-ГТТ (</w:t>
      </w:r>
      <w:proofErr w:type="spellStart"/>
      <w:r w:rsidRPr="007C210C">
        <w:rPr>
          <w:b w:val="0"/>
        </w:rPr>
        <w:t>глюкозо</w:t>
      </w:r>
      <w:proofErr w:type="spellEnd"/>
      <w:r w:rsidRPr="007C210C">
        <w:rPr>
          <w:b w:val="0"/>
        </w:rPr>
        <w:t>-толерантный тест) 950р</w:t>
      </w:r>
      <w:r w:rsidR="00FE032C" w:rsidRPr="007C210C">
        <w:rPr>
          <w:b w:val="0"/>
        </w:rPr>
        <w:t xml:space="preserve">уб. </w:t>
      </w:r>
      <w:r w:rsidRPr="007C210C">
        <w:rPr>
          <w:b w:val="0"/>
        </w:rPr>
        <w:t xml:space="preserve"> </w:t>
      </w:r>
      <w:r w:rsidR="00FE032C" w:rsidRPr="007C210C">
        <w:rPr>
          <w:b w:val="0"/>
        </w:rPr>
        <w:t>(</w:t>
      </w:r>
      <w:r w:rsidRPr="007C210C">
        <w:rPr>
          <w:b w:val="0"/>
        </w:rPr>
        <w:t>вместо 1050</w:t>
      </w:r>
      <w:r w:rsidR="00FE032C" w:rsidRPr="007C210C">
        <w:rPr>
          <w:b w:val="0"/>
        </w:rPr>
        <w:t xml:space="preserve"> </w:t>
      </w:r>
      <w:r w:rsidRPr="007C210C">
        <w:rPr>
          <w:b w:val="0"/>
        </w:rPr>
        <w:t>р</w:t>
      </w:r>
      <w:r w:rsidR="00FE032C" w:rsidRPr="007C210C">
        <w:rPr>
          <w:b w:val="0"/>
        </w:rPr>
        <w:t>уб.)</w:t>
      </w:r>
    </w:p>
    <w:p w14:paraId="2AB7E9B4" w14:textId="38573596" w:rsidR="00B3423C" w:rsidRPr="007C210C" w:rsidRDefault="00CC148D" w:rsidP="007C210C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ind w:left="495"/>
        <w:jc w:val="both"/>
        <w:rPr>
          <w:b w:val="0"/>
        </w:rPr>
      </w:pPr>
      <w:r>
        <w:rPr>
          <w:b w:val="0"/>
        </w:rPr>
        <w:tab/>
        <w:t>4.</w:t>
      </w:r>
      <w:r w:rsidR="00E216CA">
        <w:rPr>
          <w:b w:val="0"/>
        </w:rPr>
        <w:t>4</w:t>
      </w:r>
      <w:r>
        <w:rPr>
          <w:b w:val="0"/>
        </w:rPr>
        <w:t>.</w:t>
      </w:r>
      <w:r w:rsidR="00E216CA">
        <w:rPr>
          <w:b w:val="0"/>
        </w:rPr>
        <w:t xml:space="preserve"> </w:t>
      </w:r>
      <w:r w:rsidR="00A301E5" w:rsidRPr="007C210C">
        <w:rPr>
          <w:b w:val="0"/>
        </w:rPr>
        <w:t xml:space="preserve">Одна бесплатная консультация педиатром </w:t>
      </w:r>
      <w:r w:rsidR="00B3423C" w:rsidRPr="007C210C">
        <w:rPr>
          <w:b w:val="0"/>
        </w:rPr>
        <w:t>беременной</w:t>
      </w:r>
      <w:r w:rsidR="00A301E5" w:rsidRPr="007C210C">
        <w:rPr>
          <w:b w:val="0"/>
        </w:rPr>
        <w:t xml:space="preserve"> в третьем триметре (грудное вскармливание, уход</w:t>
      </w:r>
      <w:r w:rsidR="00B3423C" w:rsidRPr="007C210C">
        <w:rPr>
          <w:b w:val="0"/>
        </w:rPr>
        <w:t xml:space="preserve"> за новорожденным</w:t>
      </w:r>
      <w:r w:rsidR="00A301E5" w:rsidRPr="007C210C">
        <w:rPr>
          <w:b w:val="0"/>
        </w:rPr>
        <w:t>)</w:t>
      </w:r>
      <w:r w:rsidR="00B3423C" w:rsidRPr="007C210C">
        <w:rPr>
          <w:b w:val="0"/>
        </w:rPr>
        <w:t xml:space="preserve"> </w:t>
      </w:r>
    </w:p>
    <w:p w14:paraId="5230CED7" w14:textId="0B99DC0D" w:rsidR="00B3423C" w:rsidRPr="007C210C" w:rsidRDefault="00CC148D" w:rsidP="007C210C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ind w:left="495"/>
        <w:jc w:val="both"/>
        <w:rPr>
          <w:b w:val="0"/>
        </w:rPr>
      </w:pPr>
      <w:r>
        <w:rPr>
          <w:b w:val="0"/>
        </w:rPr>
        <w:tab/>
        <w:t>4.</w:t>
      </w:r>
      <w:r w:rsidR="00E216CA">
        <w:rPr>
          <w:b w:val="0"/>
        </w:rPr>
        <w:t>5</w:t>
      </w:r>
      <w:r>
        <w:rPr>
          <w:b w:val="0"/>
        </w:rPr>
        <w:t xml:space="preserve">. </w:t>
      </w:r>
      <w:r w:rsidR="00B3423C" w:rsidRPr="007C210C">
        <w:rPr>
          <w:b w:val="0"/>
        </w:rPr>
        <w:t xml:space="preserve">Один бесплатный прием </w:t>
      </w:r>
      <w:r w:rsidR="00A301E5" w:rsidRPr="007C210C">
        <w:rPr>
          <w:b w:val="0"/>
        </w:rPr>
        <w:t>педиатром</w:t>
      </w:r>
      <w:r w:rsidR="00B3423C" w:rsidRPr="007C210C">
        <w:rPr>
          <w:b w:val="0"/>
        </w:rPr>
        <w:t xml:space="preserve"> </w:t>
      </w:r>
      <w:r w:rsidR="00FE032C" w:rsidRPr="007C210C">
        <w:rPr>
          <w:b w:val="0"/>
        </w:rPr>
        <w:t>малыша в</w:t>
      </w:r>
      <w:r w:rsidR="00B3423C" w:rsidRPr="007C210C">
        <w:rPr>
          <w:b w:val="0"/>
        </w:rPr>
        <w:t xml:space="preserve"> течение 2 </w:t>
      </w:r>
      <w:r w:rsidR="00FE032C" w:rsidRPr="007C210C">
        <w:rPr>
          <w:b w:val="0"/>
        </w:rPr>
        <w:t>месяцев после</w:t>
      </w:r>
      <w:r w:rsidR="00B3423C" w:rsidRPr="007C210C">
        <w:rPr>
          <w:b w:val="0"/>
        </w:rPr>
        <w:t xml:space="preserve"> рождения ребенка </w:t>
      </w:r>
    </w:p>
    <w:p w14:paraId="00E31FE9" w14:textId="75837D53" w:rsidR="00A301E5" w:rsidRPr="007C210C" w:rsidRDefault="00CC148D" w:rsidP="007C210C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ind w:left="495"/>
        <w:jc w:val="both"/>
        <w:rPr>
          <w:b w:val="0"/>
        </w:rPr>
      </w:pPr>
      <w:r>
        <w:rPr>
          <w:b w:val="0"/>
        </w:rPr>
        <w:tab/>
        <w:t>4.</w:t>
      </w:r>
      <w:r w:rsidR="00E216CA">
        <w:rPr>
          <w:b w:val="0"/>
        </w:rPr>
        <w:t>6</w:t>
      </w:r>
      <w:bookmarkStart w:id="2" w:name="_GoBack"/>
      <w:bookmarkEnd w:id="2"/>
      <w:r>
        <w:rPr>
          <w:b w:val="0"/>
        </w:rPr>
        <w:t xml:space="preserve">. </w:t>
      </w:r>
      <w:r w:rsidR="00A301E5" w:rsidRPr="007C210C">
        <w:rPr>
          <w:b w:val="0"/>
        </w:rPr>
        <w:t>Специальные условия при послеродовом посещении лечащего врача в течение 2 месяцев после родов.</w:t>
      </w:r>
    </w:p>
    <w:sectPr w:rsidR="00A301E5" w:rsidRPr="007C210C" w:rsidSect="00CC1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0" w:left="426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BE60B" w14:textId="77777777" w:rsidR="00DE170D" w:rsidRDefault="00DE170D">
      <w:r>
        <w:separator/>
      </w:r>
    </w:p>
  </w:endnote>
  <w:endnote w:type="continuationSeparator" w:id="0">
    <w:p w14:paraId="21BC6884" w14:textId="77777777" w:rsidR="00DE170D" w:rsidRDefault="00DE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4EBC" w14:textId="77777777" w:rsidR="0023320C" w:rsidRDefault="0023320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06B7" w14:textId="77777777" w:rsidR="0023320C" w:rsidRDefault="002332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BED5" w14:textId="77777777" w:rsidR="0023320C" w:rsidRPr="0091690E" w:rsidRDefault="0023320C" w:rsidP="002819B1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CCC4" w14:textId="77777777" w:rsidR="0023320C" w:rsidRDefault="002332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1AC39" w14:textId="77777777" w:rsidR="00DE170D" w:rsidRDefault="00DE170D">
      <w:r>
        <w:separator/>
      </w:r>
    </w:p>
  </w:footnote>
  <w:footnote w:type="continuationSeparator" w:id="0">
    <w:p w14:paraId="735C107B" w14:textId="77777777" w:rsidR="00DE170D" w:rsidRDefault="00DE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65" w:type="dxa"/>
      <w:tblInd w:w="-125" w:type="dxa"/>
      <w:tblLayout w:type="fixed"/>
      <w:tblLook w:val="0000" w:firstRow="0" w:lastRow="0" w:firstColumn="0" w:lastColumn="0" w:noHBand="0" w:noVBand="0"/>
    </w:tblPr>
    <w:tblGrid>
      <w:gridCol w:w="8865"/>
      <w:gridCol w:w="2000"/>
    </w:tblGrid>
    <w:tr w:rsidR="008E30BA" w14:paraId="6A58C8D2" w14:textId="77777777" w:rsidTr="008E30BA">
      <w:trPr>
        <w:cantSplit/>
        <w:trHeight w:hRule="exact" w:val="356"/>
      </w:trPr>
      <w:tc>
        <w:tcPr>
          <w:tcW w:w="8865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14:paraId="1C16A223" w14:textId="77777777" w:rsidR="0023320C" w:rsidRDefault="0023320C" w:rsidP="008E30BA">
          <w:pPr>
            <w:pStyle w:val="a4"/>
            <w:bidi/>
            <w:snapToGrid w:val="0"/>
            <w:jc w:val="center"/>
            <w:rPr>
              <w:sz w:val="20"/>
              <w:rtl/>
              <w:lang w:val="en-US"/>
            </w:rPr>
          </w:pPr>
        </w:p>
        <w:p w14:paraId="2B56D6D5" w14:textId="77777777" w:rsidR="0023320C" w:rsidRDefault="00DB7A42" w:rsidP="00801511">
          <w:pPr>
            <w:pStyle w:val="a4"/>
            <w:snapToGrid w:val="0"/>
            <w:jc w:val="center"/>
            <w:rPr>
              <w:sz w:val="20"/>
            </w:rPr>
          </w:pPr>
          <w:r>
            <w:rPr>
              <w:sz w:val="20"/>
            </w:rPr>
            <w:t>Центр здоровья семьи</w:t>
          </w:r>
          <w:r w:rsidR="000F2281">
            <w:rPr>
              <w:sz w:val="20"/>
            </w:rPr>
            <w:t xml:space="preserve"> «На Сенном»</w:t>
          </w:r>
        </w:p>
      </w:tc>
      <w:tc>
        <w:tcPr>
          <w:tcW w:w="2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D7C731C" w14:textId="77777777" w:rsidR="0023320C" w:rsidRDefault="00AD1630">
          <w:pPr>
            <w:pStyle w:val="a4"/>
            <w:snapToGrid w:val="0"/>
            <w:jc w:val="center"/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E8437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>
            <w:rPr>
              <w:sz w:val="20"/>
            </w:rPr>
            <w:fldChar w:fldCharType="separate"/>
          </w:r>
          <w:r w:rsidR="00E84377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  <w:tr w:rsidR="008E30BA" w14:paraId="1DB21729" w14:textId="77777777" w:rsidTr="0061673C">
      <w:trPr>
        <w:cantSplit/>
      </w:trPr>
      <w:tc>
        <w:tcPr>
          <w:tcW w:w="8865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B1CFD59" w14:textId="77777777" w:rsidR="0023320C" w:rsidRDefault="0023320C">
          <w:pPr>
            <w:pStyle w:val="a4"/>
            <w:snapToGrid w:val="0"/>
            <w:jc w:val="center"/>
            <w:rPr>
              <w:sz w:val="20"/>
            </w:rPr>
          </w:pPr>
        </w:p>
      </w:tc>
      <w:tc>
        <w:tcPr>
          <w:tcW w:w="2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2303019" w14:textId="77777777" w:rsidR="0023320C" w:rsidRDefault="00AD1630">
          <w:pPr>
            <w:pStyle w:val="a4"/>
            <w:snapToGrid w:val="0"/>
            <w:jc w:val="center"/>
            <w:rPr>
              <w:rStyle w:val="a3"/>
              <w:sz w:val="20"/>
            </w:rPr>
          </w:pPr>
          <w:r>
            <w:rPr>
              <w:rStyle w:val="a3"/>
              <w:sz w:val="20"/>
            </w:rPr>
            <w:t>Версия 1</w:t>
          </w:r>
        </w:p>
      </w:tc>
    </w:tr>
  </w:tbl>
  <w:p w14:paraId="542F3ED5" w14:textId="77777777" w:rsidR="0023320C" w:rsidRDefault="002332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2FB6" w14:textId="77777777" w:rsidR="0023320C" w:rsidRDefault="002332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16" w:type="dxa"/>
      <w:tblLayout w:type="fixed"/>
      <w:tblLook w:val="0000" w:firstRow="0" w:lastRow="0" w:firstColumn="0" w:lastColumn="0" w:noHBand="0" w:noVBand="0"/>
    </w:tblPr>
    <w:tblGrid>
      <w:gridCol w:w="1702"/>
      <w:gridCol w:w="8265"/>
      <w:gridCol w:w="1404"/>
    </w:tblGrid>
    <w:tr w:rsidR="00C1268D" w14:paraId="215D06CD" w14:textId="77777777" w:rsidTr="00DB7A42">
      <w:trPr>
        <w:cantSplit/>
        <w:trHeight w:hRule="exact" w:val="356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1EE1428" w14:textId="77777777" w:rsidR="0023320C" w:rsidRDefault="0023320C" w:rsidP="00F369D3">
          <w:pPr>
            <w:pStyle w:val="a4"/>
            <w:snapToGrid w:val="0"/>
            <w:rPr>
              <w:sz w:val="20"/>
            </w:rPr>
          </w:pPr>
        </w:p>
      </w:tc>
      <w:tc>
        <w:tcPr>
          <w:tcW w:w="82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5880E70" w14:textId="77777777" w:rsidR="0023320C" w:rsidRDefault="00DB7A42" w:rsidP="00DB7A42">
          <w:pPr>
            <w:pStyle w:val="a4"/>
            <w:bidi/>
            <w:snapToGrid w:val="0"/>
            <w:rPr>
              <w:sz w:val="20"/>
            </w:rPr>
          </w:pPr>
          <w:r>
            <w:rPr>
              <w:rFonts w:hint="cs"/>
              <w:sz w:val="20"/>
              <w:rtl/>
            </w:rPr>
            <w:t>ц</w:t>
          </w:r>
        </w:p>
      </w:tc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F9E923E" w14:textId="77777777" w:rsidR="0023320C" w:rsidRDefault="00AD1630" w:rsidP="00DB7A42">
          <w:pPr>
            <w:pStyle w:val="a4"/>
            <w:snapToGrid w:val="0"/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0E4BCB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>
            <w:rPr>
              <w:sz w:val="20"/>
            </w:rPr>
            <w:fldChar w:fldCharType="separate"/>
          </w:r>
          <w:r w:rsidR="000E4BCB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  <w:tr w:rsidR="00C1268D" w14:paraId="617260CB" w14:textId="77777777" w:rsidTr="00DB7A42">
      <w:trPr>
        <w:cantSplit/>
      </w:trPr>
      <w:tc>
        <w:tcPr>
          <w:tcW w:w="17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8DABBBF" w14:textId="77777777" w:rsidR="0023320C" w:rsidRDefault="0023320C">
          <w:pPr>
            <w:snapToGrid w:val="0"/>
          </w:pPr>
        </w:p>
      </w:tc>
      <w:tc>
        <w:tcPr>
          <w:tcW w:w="82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A61369F" w14:textId="08A74B13" w:rsidR="0023320C" w:rsidRDefault="00DB7A42" w:rsidP="009347E6">
          <w:pPr>
            <w:pStyle w:val="a4"/>
            <w:snapToGrid w:val="0"/>
            <w:jc w:val="center"/>
            <w:rPr>
              <w:sz w:val="20"/>
            </w:rPr>
          </w:pPr>
          <w:r>
            <w:rPr>
              <w:sz w:val="20"/>
            </w:rPr>
            <w:t xml:space="preserve">Программа </w:t>
          </w:r>
          <w:r w:rsidR="009347E6">
            <w:rPr>
              <w:sz w:val="20"/>
            </w:rPr>
            <w:t xml:space="preserve">сопровождения беременных, пакет Базовый. </w:t>
          </w:r>
        </w:p>
      </w:tc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E79605C" w14:textId="77777777" w:rsidR="0023320C" w:rsidRDefault="00AD1630">
          <w:pPr>
            <w:pStyle w:val="a4"/>
            <w:snapToGrid w:val="0"/>
            <w:jc w:val="center"/>
            <w:rPr>
              <w:rStyle w:val="a3"/>
              <w:sz w:val="20"/>
            </w:rPr>
          </w:pPr>
          <w:r>
            <w:rPr>
              <w:rStyle w:val="a3"/>
              <w:sz w:val="20"/>
            </w:rPr>
            <w:t>Версия 1</w:t>
          </w:r>
        </w:p>
      </w:tc>
    </w:tr>
  </w:tbl>
  <w:p w14:paraId="7BF82E80" w14:textId="77777777" w:rsidR="0023320C" w:rsidRDefault="0023320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0DD9" w14:textId="77777777" w:rsidR="0023320C" w:rsidRDefault="002332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86"/>
        </w:tabs>
        <w:ind w:left="-368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</w:abstractNum>
  <w:abstractNum w:abstractNumId="1" w15:restartNumberingAfterBreak="0">
    <w:nsid w:val="00000003"/>
    <w:multiLevelType w:val="multilevel"/>
    <w:tmpl w:val="D7B01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AC6095"/>
    <w:multiLevelType w:val="hybridMultilevel"/>
    <w:tmpl w:val="9F62F0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49D"/>
    <w:multiLevelType w:val="hybridMultilevel"/>
    <w:tmpl w:val="9F62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413BF"/>
    <w:multiLevelType w:val="hybridMultilevel"/>
    <w:tmpl w:val="6634470A"/>
    <w:lvl w:ilvl="0" w:tplc="D7E64B9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2107521C"/>
    <w:multiLevelType w:val="hybridMultilevel"/>
    <w:tmpl w:val="08FC1AA4"/>
    <w:lvl w:ilvl="0" w:tplc="A27E2A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5CB12A6"/>
    <w:multiLevelType w:val="hybridMultilevel"/>
    <w:tmpl w:val="8A8803B0"/>
    <w:lvl w:ilvl="0" w:tplc="3E9A102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DD466B8"/>
    <w:multiLevelType w:val="hybridMultilevel"/>
    <w:tmpl w:val="F28A2604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8275B"/>
    <w:multiLevelType w:val="multilevel"/>
    <w:tmpl w:val="8B2ED43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hint="default"/>
      </w:rPr>
    </w:lvl>
  </w:abstractNum>
  <w:abstractNum w:abstractNumId="9" w15:restartNumberingAfterBreak="0">
    <w:nsid w:val="420E6061"/>
    <w:multiLevelType w:val="hybridMultilevel"/>
    <w:tmpl w:val="6226E9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33553C"/>
    <w:multiLevelType w:val="multilevel"/>
    <w:tmpl w:val="9E76825C"/>
    <w:lvl w:ilvl="0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hint="default"/>
      </w:rPr>
    </w:lvl>
  </w:abstractNum>
  <w:abstractNum w:abstractNumId="11" w15:restartNumberingAfterBreak="0">
    <w:nsid w:val="6D2F7C21"/>
    <w:multiLevelType w:val="hybridMultilevel"/>
    <w:tmpl w:val="CBEE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3C"/>
    <w:rsid w:val="0000781D"/>
    <w:rsid w:val="0007079C"/>
    <w:rsid w:val="00090DBC"/>
    <w:rsid w:val="000A7D88"/>
    <w:rsid w:val="000E4BCB"/>
    <w:rsid w:val="000F2281"/>
    <w:rsid w:val="000F4675"/>
    <w:rsid w:val="000F70CB"/>
    <w:rsid w:val="0012058E"/>
    <w:rsid w:val="00134E84"/>
    <w:rsid w:val="00167E1F"/>
    <w:rsid w:val="00180301"/>
    <w:rsid w:val="001C21E7"/>
    <w:rsid w:val="00232B68"/>
    <w:rsid w:val="0023320C"/>
    <w:rsid w:val="00272BE0"/>
    <w:rsid w:val="00274509"/>
    <w:rsid w:val="002D3577"/>
    <w:rsid w:val="00340BD2"/>
    <w:rsid w:val="003F0AAC"/>
    <w:rsid w:val="003F0CEA"/>
    <w:rsid w:val="00416754"/>
    <w:rsid w:val="00481495"/>
    <w:rsid w:val="004C59C2"/>
    <w:rsid w:val="004F3B8A"/>
    <w:rsid w:val="0050458C"/>
    <w:rsid w:val="00511C50"/>
    <w:rsid w:val="005144B3"/>
    <w:rsid w:val="00553D9B"/>
    <w:rsid w:val="00554E3D"/>
    <w:rsid w:val="005702E4"/>
    <w:rsid w:val="005D56CA"/>
    <w:rsid w:val="00694B89"/>
    <w:rsid w:val="006D5E90"/>
    <w:rsid w:val="006E2A41"/>
    <w:rsid w:val="006F403C"/>
    <w:rsid w:val="007074D9"/>
    <w:rsid w:val="00754804"/>
    <w:rsid w:val="00757AEA"/>
    <w:rsid w:val="007C0C50"/>
    <w:rsid w:val="007C210C"/>
    <w:rsid w:val="007E2977"/>
    <w:rsid w:val="008902E3"/>
    <w:rsid w:val="00893EC2"/>
    <w:rsid w:val="00895807"/>
    <w:rsid w:val="008A1006"/>
    <w:rsid w:val="008C0891"/>
    <w:rsid w:val="008F4176"/>
    <w:rsid w:val="00930704"/>
    <w:rsid w:val="009347E6"/>
    <w:rsid w:val="009D2244"/>
    <w:rsid w:val="00A07520"/>
    <w:rsid w:val="00A12802"/>
    <w:rsid w:val="00A301E5"/>
    <w:rsid w:val="00A62547"/>
    <w:rsid w:val="00AD1630"/>
    <w:rsid w:val="00B163E9"/>
    <w:rsid w:val="00B31B31"/>
    <w:rsid w:val="00B3423C"/>
    <w:rsid w:val="00BB5B0A"/>
    <w:rsid w:val="00C2388C"/>
    <w:rsid w:val="00CC148D"/>
    <w:rsid w:val="00CF6A64"/>
    <w:rsid w:val="00D07774"/>
    <w:rsid w:val="00D63560"/>
    <w:rsid w:val="00D6579D"/>
    <w:rsid w:val="00D806E1"/>
    <w:rsid w:val="00DB7A42"/>
    <w:rsid w:val="00DE1496"/>
    <w:rsid w:val="00DE170D"/>
    <w:rsid w:val="00DF4381"/>
    <w:rsid w:val="00E216CA"/>
    <w:rsid w:val="00E429BB"/>
    <w:rsid w:val="00E635F5"/>
    <w:rsid w:val="00E64351"/>
    <w:rsid w:val="00E84377"/>
    <w:rsid w:val="00EB4198"/>
    <w:rsid w:val="00F059A9"/>
    <w:rsid w:val="00F174FE"/>
    <w:rsid w:val="00F60D77"/>
    <w:rsid w:val="00FD7799"/>
    <w:rsid w:val="00FE032C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56FC4"/>
  <w15:chartTrackingRefBased/>
  <w15:docId w15:val="{F77E3988-AD2D-4C65-8AC9-8C4F3F86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6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D1630"/>
  </w:style>
  <w:style w:type="paragraph" w:styleId="a4">
    <w:name w:val="header"/>
    <w:basedOn w:val="a"/>
    <w:link w:val="a5"/>
    <w:rsid w:val="00AD1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16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AD1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16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3"/>
    <w:rsid w:val="00AD1630"/>
    <w:pPr>
      <w:keepLines w:val="0"/>
      <w:numPr>
        <w:numId w:val="1"/>
      </w:numPr>
      <w:suppressAutoHyphens w:val="0"/>
      <w:spacing w:before="240" w:after="6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new">
    <w:name w:val="new"/>
    <w:basedOn w:val="a"/>
    <w:rsid w:val="00AD1630"/>
    <w:pPr>
      <w:suppressAutoHyphens w:val="0"/>
      <w:spacing w:before="280" w:after="280"/>
    </w:pPr>
    <w:rPr>
      <w:rFonts w:eastAsia="SimSun"/>
    </w:rPr>
  </w:style>
  <w:style w:type="paragraph" w:styleId="a8">
    <w:name w:val="List Paragraph"/>
    <w:basedOn w:val="a"/>
    <w:uiPriority w:val="34"/>
    <w:qFormat/>
    <w:rsid w:val="00AD16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D16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a9">
    <w:name w:val="Table Grid"/>
    <w:basedOn w:val="a1"/>
    <w:uiPriority w:val="39"/>
    <w:rsid w:val="005D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Mikhail Komov</cp:lastModifiedBy>
  <cp:revision>3</cp:revision>
  <dcterms:created xsi:type="dcterms:W3CDTF">2024-01-29T08:44:00Z</dcterms:created>
  <dcterms:modified xsi:type="dcterms:W3CDTF">2024-01-30T06:11:00Z</dcterms:modified>
</cp:coreProperties>
</file>