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7B9" w:rsidRPr="00BD57B9" w:rsidRDefault="00BD57B9" w:rsidP="00BD57B9">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b/>
          <w:bCs/>
          <w:sz w:val="24"/>
          <w:szCs w:val="24"/>
          <w:lang w:eastAsia="ru-RU"/>
        </w:rPr>
        <w:t>Глава 4. ПРАВА И ОБЯЗАННОСТИ ГРАЖДАН В СФЕРЕ ОХРАНЫ ЗДОРОВЬЯ</w:t>
      </w:r>
    </w:p>
    <w:p w:rsidR="00BD57B9" w:rsidRPr="00BD57B9" w:rsidRDefault="00BD57B9" w:rsidP="00BD57B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D57B9" w:rsidRPr="00BD57B9" w:rsidRDefault="00BD57B9" w:rsidP="00BD57B9">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b/>
          <w:bCs/>
          <w:sz w:val="24"/>
          <w:szCs w:val="24"/>
          <w:lang w:eastAsia="ru-RU"/>
        </w:rPr>
        <w:t>Статья 18. Право на охрану здоровья</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1. Каждый имеет право на охрану здоровья.</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(в ред. Федерального закона </w:t>
      </w:r>
      <w:hyperlink r:id="rId5" w:history="1">
        <w:r w:rsidRPr="00BD57B9">
          <w:rPr>
            <w:rFonts w:ascii="Times New Roman" w:eastAsiaTheme="minorEastAsia" w:hAnsi="Times New Roman" w:cs="Times New Roman"/>
            <w:sz w:val="24"/>
            <w:szCs w:val="24"/>
            <w:u w:val="single"/>
            <w:lang w:eastAsia="ru-RU"/>
          </w:rPr>
          <w:t>от 22.10.2014 N 314-ФЗ</w:t>
        </w:r>
      </w:hyperlink>
      <w:r w:rsidRPr="00BD57B9">
        <w:rPr>
          <w:rFonts w:ascii="Times New Roman" w:eastAsiaTheme="minorEastAsia" w:hAnsi="Times New Roman" w:cs="Times New Roman"/>
          <w:sz w:val="24"/>
          <w:szCs w:val="24"/>
          <w:lang w:eastAsia="ru-RU"/>
        </w:rPr>
        <w:t>)</w:t>
      </w:r>
    </w:p>
    <w:p w:rsidR="00BD57B9" w:rsidRPr="00BD57B9" w:rsidRDefault="00BD57B9" w:rsidP="00BD57B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D57B9" w:rsidRPr="00BD57B9" w:rsidRDefault="00BD57B9" w:rsidP="00BD57B9">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b/>
          <w:bCs/>
          <w:sz w:val="24"/>
          <w:szCs w:val="24"/>
          <w:lang w:eastAsia="ru-RU"/>
        </w:rPr>
        <w:t>Статья 19. Право на медицинскую помощь</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1. Каждый имеет право на медицинскую помощь.</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5. Пациент имеет право на:</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3) получение консультаций врачей-специалистов;</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(в ред. Федерального закона </w:t>
      </w:r>
      <w:hyperlink r:id="rId6" w:history="1">
        <w:r w:rsidRPr="00BD57B9">
          <w:rPr>
            <w:rFonts w:ascii="Times New Roman" w:eastAsiaTheme="minorEastAsia" w:hAnsi="Times New Roman" w:cs="Times New Roman"/>
            <w:sz w:val="24"/>
            <w:szCs w:val="24"/>
            <w:u w:val="single"/>
            <w:lang w:eastAsia="ru-RU"/>
          </w:rPr>
          <w:t>от 06.03.2019 N 18-ФЗ</w:t>
        </w:r>
      </w:hyperlink>
      <w:r w:rsidRPr="00BD57B9">
        <w:rPr>
          <w:rFonts w:ascii="Times New Roman" w:eastAsiaTheme="minorEastAsia" w:hAnsi="Times New Roman" w:cs="Times New Roman"/>
          <w:sz w:val="24"/>
          <w:szCs w:val="24"/>
          <w:lang w:eastAsia="ru-RU"/>
        </w:rPr>
        <w:t>)</w:t>
      </w:r>
    </w:p>
    <w:p w:rsidR="00BD57B9" w:rsidRPr="00BD57B9" w:rsidRDefault="00BD57B9" w:rsidP="00BD57B9">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b/>
          <w:bCs/>
          <w:i/>
          <w:iCs/>
          <w:sz w:val="24"/>
          <w:szCs w:val="24"/>
          <w:lang w:eastAsia="ru-RU"/>
        </w:rPr>
        <w:t>Взаимосвязанные положения частей 2 и 3 статьи 13, пункта 5 части 5 статьи 19 и части 1 статьи 20 признаны не соответствующими Конституции Российской Федерации, ее статьям 7 (</w:t>
      </w:r>
      <w:hyperlink r:id="rId7" w:history="1">
        <w:r w:rsidRPr="00BD57B9">
          <w:rPr>
            <w:rFonts w:ascii="Times New Roman" w:eastAsiaTheme="minorEastAsia" w:hAnsi="Times New Roman" w:cs="Times New Roman"/>
            <w:b/>
            <w:bCs/>
            <w:i/>
            <w:iCs/>
            <w:sz w:val="24"/>
            <w:szCs w:val="24"/>
            <w:u w:val="single"/>
            <w:lang w:eastAsia="ru-RU"/>
          </w:rPr>
          <w:t>часть 2</w:t>
        </w:r>
      </w:hyperlink>
      <w:r w:rsidRPr="00BD57B9">
        <w:rPr>
          <w:rFonts w:ascii="Times New Roman" w:eastAsiaTheme="minorEastAsia" w:hAnsi="Times New Roman" w:cs="Times New Roman"/>
          <w:b/>
          <w:bCs/>
          <w:i/>
          <w:iCs/>
          <w:sz w:val="24"/>
          <w:szCs w:val="24"/>
          <w:lang w:eastAsia="ru-RU"/>
        </w:rPr>
        <w:t xml:space="preserve">), </w:t>
      </w:r>
      <w:hyperlink r:id="rId8" w:history="1">
        <w:r w:rsidRPr="00BD57B9">
          <w:rPr>
            <w:rFonts w:ascii="Times New Roman" w:eastAsiaTheme="minorEastAsia" w:hAnsi="Times New Roman" w:cs="Times New Roman"/>
            <w:b/>
            <w:bCs/>
            <w:i/>
            <w:iCs/>
            <w:sz w:val="24"/>
            <w:szCs w:val="24"/>
            <w:u w:val="single"/>
            <w:lang w:eastAsia="ru-RU"/>
          </w:rPr>
          <w:t>17</w:t>
        </w:r>
      </w:hyperlink>
      <w:r w:rsidRPr="00BD57B9">
        <w:rPr>
          <w:rFonts w:ascii="Times New Roman" w:eastAsiaTheme="minorEastAsia" w:hAnsi="Times New Roman" w:cs="Times New Roman"/>
          <w:b/>
          <w:bCs/>
          <w:i/>
          <w:iCs/>
          <w:sz w:val="24"/>
          <w:szCs w:val="24"/>
          <w:lang w:eastAsia="ru-RU"/>
        </w:rPr>
        <w:t xml:space="preserve">, 19 (части </w:t>
      </w:r>
      <w:hyperlink r:id="rId9" w:history="1">
        <w:r w:rsidRPr="00BD57B9">
          <w:rPr>
            <w:rFonts w:ascii="Times New Roman" w:eastAsiaTheme="minorEastAsia" w:hAnsi="Times New Roman" w:cs="Times New Roman"/>
            <w:b/>
            <w:bCs/>
            <w:i/>
            <w:iCs/>
            <w:sz w:val="24"/>
            <w:szCs w:val="24"/>
            <w:u w:val="single"/>
            <w:lang w:eastAsia="ru-RU"/>
          </w:rPr>
          <w:t>1</w:t>
        </w:r>
      </w:hyperlink>
      <w:r w:rsidRPr="00BD57B9">
        <w:rPr>
          <w:rFonts w:ascii="Times New Roman" w:eastAsiaTheme="minorEastAsia" w:hAnsi="Times New Roman" w:cs="Times New Roman"/>
          <w:b/>
          <w:bCs/>
          <w:i/>
          <w:iCs/>
          <w:sz w:val="24"/>
          <w:szCs w:val="24"/>
          <w:lang w:eastAsia="ru-RU"/>
        </w:rPr>
        <w:t xml:space="preserve"> и </w:t>
      </w:r>
      <w:hyperlink r:id="rId10" w:history="1">
        <w:r w:rsidRPr="00BD57B9">
          <w:rPr>
            <w:rFonts w:ascii="Times New Roman" w:eastAsiaTheme="minorEastAsia" w:hAnsi="Times New Roman" w:cs="Times New Roman"/>
            <w:b/>
            <w:bCs/>
            <w:i/>
            <w:iCs/>
            <w:sz w:val="24"/>
            <w:szCs w:val="24"/>
            <w:u w:val="single"/>
            <w:lang w:eastAsia="ru-RU"/>
          </w:rPr>
          <w:t>2</w:t>
        </w:r>
      </w:hyperlink>
      <w:r w:rsidRPr="00BD57B9">
        <w:rPr>
          <w:rFonts w:ascii="Times New Roman" w:eastAsiaTheme="minorEastAsia" w:hAnsi="Times New Roman" w:cs="Times New Roman"/>
          <w:b/>
          <w:bCs/>
          <w:i/>
          <w:iCs/>
          <w:sz w:val="24"/>
          <w:szCs w:val="24"/>
          <w:lang w:eastAsia="ru-RU"/>
        </w:rPr>
        <w:t>), 21 (</w:t>
      </w:r>
      <w:hyperlink r:id="rId11" w:history="1">
        <w:r w:rsidRPr="00BD57B9">
          <w:rPr>
            <w:rFonts w:ascii="Times New Roman" w:eastAsiaTheme="minorEastAsia" w:hAnsi="Times New Roman" w:cs="Times New Roman"/>
            <w:b/>
            <w:bCs/>
            <w:i/>
            <w:iCs/>
            <w:sz w:val="24"/>
            <w:szCs w:val="24"/>
            <w:u w:val="single"/>
            <w:lang w:eastAsia="ru-RU"/>
          </w:rPr>
          <w:t>часть 1</w:t>
        </w:r>
      </w:hyperlink>
      <w:r w:rsidRPr="00BD57B9">
        <w:rPr>
          <w:rFonts w:ascii="Times New Roman" w:eastAsiaTheme="minorEastAsia" w:hAnsi="Times New Roman" w:cs="Times New Roman"/>
          <w:b/>
          <w:bCs/>
          <w:i/>
          <w:iCs/>
          <w:sz w:val="24"/>
          <w:szCs w:val="24"/>
          <w:lang w:eastAsia="ru-RU"/>
        </w:rPr>
        <w:t xml:space="preserve">), </w:t>
      </w:r>
      <w:hyperlink r:id="rId12" w:history="1">
        <w:r w:rsidRPr="00BD57B9">
          <w:rPr>
            <w:rFonts w:ascii="Times New Roman" w:eastAsiaTheme="minorEastAsia" w:hAnsi="Times New Roman" w:cs="Times New Roman"/>
            <w:b/>
            <w:bCs/>
            <w:i/>
            <w:iCs/>
            <w:sz w:val="24"/>
            <w:szCs w:val="24"/>
            <w:u w:val="single"/>
            <w:lang w:eastAsia="ru-RU"/>
          </w:rPr>
          <w:t>24</w:t>
        </w:r>
      </w:hyperlink>
      <w:r w:rsidRPr="00BD57B9">
        <w:rPr>
          <w:rFonts w:ascii="Times New Roman" w:eastAsiaTheme="minorEastAsia" w:hAnsi="Times New Roman" w:cs="Times New Roman"/>
          <w:b/>
          <w:bCs/>
          <w:i/>
          <w:iCs/>
          <w:sz w:val="24"/>
          <w:szCs w:val="24"/>
          <w:lang w:eastAsia="ru-RU"/>
        </w:rPr>
        <w:t>, 29 (</w:t>
      </w:r>
      <w:hyperlink r:id="rId13" w:history="1">
        <w:r w:rsidRPr="00BD57B9">
          <w:rPr>
            <w:rFonts w:ascii="Times New Roman" w:eastAsiaTheme="minorEastAsia" w:hAnsi="Times New Roman" w:cs="Times New Roman"/>
            <w:b/>
            <w:bCs/>
            <w:i/>
            <w:iCs/>
            <w:sz w:val="24"/>
            <w:szCs w:val="24"/>
            <w:u w:val="single"/>
            <w:lang w:eastAsia="ru-RU"/>
          </w:rPr>
          <w:t>часть 4</w:t>
        </w:r>
      </w:hyperlink>
      <w:r w:rsidRPr="00BD57B9">
        <w:rPr>
          <w:rFonts w:ascii="Times New Roman" w:eastAsiaTheme="minorEastAsia" w:hAnsi="Times New Roman" w:cs="Times New Roman"/>
          <w:b/>
          <w:bCs/>
          <w:i/>
          <w:iCs/>
          <w:sz w:val="24"/>
          <w:szCs w:val="24"/>
          <w:lang w:eastAsia="ru-RU"/>
        </w:rPr>
        <w:t xml:space="preserve">), 41 (части </w:t>
      </w:r>
      <w:hyperlink r:id="rId14" w:history="1">
        <w:r w:rsidRPr="00BD57B9">
          <w:rPr>
            <w:rFonts w:ascii="Times New Roman" w:eastAsiaTheme="minorEastAsia" w:hAnsi="Times New Roman" w:cs="Times New Roman"/>
            <w:b/>
            <w:bCs/>
            <w:i/>
            <w:iCs/>
            <w:sz w:val="24"/>
            <w:szCs w:val="24"/>
            <w:u w:val="single"/>
            <w:lang w:eastAsia="ru-RU"/>
          </w:rPr>
          <w:t>1</w:t>
        </w:r>
      </w:hyperlink>
      <w:r w:rsidRPr="00BD57B9">
        <w:rPr>
          <w:rFonts w:ascii="Times New Roman" w:eastAsiaTheme="minorEastAsia" w:hAnsi="Times New Roman" w:cs="Times New Roman"/>
          <w:b/>
          <w:bCs/>
          <w:i/>
          <w:iCs/>
          <w:sz w:val="24"/>
          <w:szCs w:val="24"/>
          <w:lang w:eastAsia="ru-RU"/>
        </w:rPr>
        <w:t xml:space="preserve"> и </w:t>
      </w:r>
      <w:hyperlink r:id="rId15" w:history="1">
        <w:r w:rsidRPr="00BD57B9">
          <w:rPr>
            <w:rFonts w:ascii="Times New Roman" w:eastAsiaTheme="minorEastAsia" w:hAnsi="Times New Roman" w:cs="Times New Roman"/>
            <w:b/>
            <w:bCs/>
            <w:i/>
            <w:iCs/>
            <w:sz w:val="24"/>
            <w:szCs w:val="24"/>
            <w:u w:val="single"/>
            <w:lang w:eastAsia="ru-RU"/>
          </w:rPr>
          <w:t>3</w:t>
        </w:r>
      </w:hyperlink>
      <w:r w:rsidRPr="00BD57B9">
        <w:rPr>
          <w:rFonts w:ascii="Times New Roman" w:eastAsiaTheme="minorEastAsia" w:hAnsi="Times New Roman" w:cs="Times New Roman"/>
          <w:b/>
          <w:bCs/>
          <w:i/>
          <w:iCs/>
          <w:sz w:val="24"/>
          <w:szCs w:val="24"/>
          <w:lang w:eastAsia="ru-RU"/>
        </w:rPr>
        <w:t xml:space="preserve">), </w:t>
      </w:r>
      <w:hyperlink r:id="rId16" w:history="1">
        <w:r w:rsidRPr="00BD57B9">
          <w:rPr>
            <w:rFonts w:ascii="Times New Roman" w:eastAsiaTheme="minorEastAsia" w:hAnsi="Times New Roman" w:cs="Times New Roman"/>
            <w:b/>
            <w:bCs/>
            <w:i/>
            <w:iCs/>
            <w:sz w:val="24"/>
            <w:szCs w:val="24"/>
            <w:u w:val="single"/>
            <w:lang w:eastAsia="ru-RU"/>
          </w:rPr>
          <w:t>52</w:t>
        </w:r>
      </w:hyperlink>
      <w:r w:rsidRPr="00BD57B9">
        <w:rPr>
          <w:rFonts w:ascii="Times New Roman" w:eastAsiaTheme="minorEastAsia" w:hAnsi="Times New Roman" w:cs="Times New Roman"/>
          <w:b/>
          <w:bCs/>
          <w:i/>
          <w:iCs/>
          <w:sz w:val="24"/>
          <w:szCs w:val="24"/>
          <w:lang w:eastAsia="ru-RU"/>
        </w:rPr>
        <w:t xml:space="preserve"> и 55 (</w:t>
      </w:r>
      <w:hyperlink r:id="rId17" w:history="1">
        <w:r w:rsidRPr="00BD57B9">
          <w:rPr>
            <w:rFonts w:ascii="Times New Roman" w:eastAsiaTheme="minorEastAsia" w:hAnsi="Times New Roman" w:cs="Times New Roman"/>
            <w:b/>
            <w:bCs/>
            <w:i/>
            <w:iCs/>
            <w:sz w:val="24"/>
            <w:szCs w:val="24"/>
            <w:u w:val="single"/>
            <w:lang w:eastAsia="ru-RU"/>
          </w:rPr>
          <w:t>часть 3</w:t>
        </w:r>
      </w:hyperlink>
      <w:r w:rsidRPr="00BD57B9">
        <w:rPr>
          <w:rFonts w:ascii="Times New Roman" w:eastAsiaTheme="minorEastAsia" w:hAnsi="Times New Roman" w:cs="Times New Roman"/>
          <w:b/>
          <w:bCs/>
          <w:i/>
          <w:iCs/>
          <w:sz w:val="24"/>
          <w:szCs w:val="24"/>
          <w:lang w:eastAsia="ru-RU"/>
        </w:rPr>
        <w:t xml:space="preserve">),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 (Постановление Конституционного Суда РФ </w:t>
      </w:r>
      <w:hyperlink r:id="rId18" w:history="1">
        <w:r w:rsidRPr="00BD57B9">
          <w:rPr>
            <w:rFonts w:ascii="Times New Roman" w:eastAsiaTheme="minorEastAsia" w:hAnsi="Times New Roman" w:cs="Times New Roman"/>
            <w:b/>
            <w:bCs/>
            <w:i/>
            <w:iCs/>
            <w:sz w:val="24"/>
            <w:szCs w:val="24"/>
            <w:u w:val="single"/>
            <w:lang w:eastAsia="ru-RU"/>
          </w:rPr>
          <w:t>от 13.01.2020 N 1-П</w:t>
        </w:r>
      </w:hyperlink>
      <w:r w:rsidRPr="00BD57B9">
        <w:rPr>
          <w:rFonts w:ascii="Times New Roman" w:eastAsiaTheme="minorEastAsia" w:hAnsi="Times New Roman" w:cs="Times New Roman"/>
          <w:b/>
          <w:bCs/>
          <w:i/>
          <w:iCs/>
          <w:sz w:val="24"/>
          <w:szCs w:val="24"/>
          <w:lang w:eastAsia="ru-RU"/>
        </w:rPr>
        <w:t>).</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lastRenderedPageBreak/>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 (в ред. Федерального закона </w:t>
      </w:r>
      <w:hyperlink r:id="rId19" w:history="1">
        <w:r w:rsidRPr="00BD57B9">
          <w:rPr>
            <w:rFonts w:ascii="Times New Roman" w:eastAsiaTheme="minorEastAsia" w:hAnsi="Times New Roman" w:cs="Times New Roman"/>
            <w:sz w:val="24"/>
            <w:szCs w:val="24"/>
            <w:u w:val="single"/>
            <w:lang w:eastAsia="ru-RU"/>
          </w:rPr>
          <w:t>от 02.07.2021 N 315-ФЗ</w:t>
        </w:r>
      </w:hyperlink>
      <w:r w:rsidRPr="00BD57B9">
        <w:rPr>
          <w:rFonts w:ascii="Times New Roman" w:eastAsiaTheme="minorEastAsia" w:hAnsi="Times New Roman" w:cs="Times New Roman"/>
          <w:sz w:val="24"/>
          <w:szCs w:val="24"/>
          <w:lang w:eastAsia="ru-RU"/>
        </w:rPr>
        <w:t>)</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7) защиту сведений, составляющих врачебную тайну;</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8) отказ от медицинского вмешательства;</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9) возмещение вреда, причиненного здоровью при оказании ему медицинской помощи;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10) допуск к нему адвоката или законного представителя для защиты своих прав;</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D57B9" w:rsidRPr="00BD57B9" w:rsidRDefault="00BD57B9" w:rsidP="00BD57B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D57B9" w:rsidRPr="00BD57B9" w:rsidRDefault="00BD57B9" w:rsidP="00BD57B9">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BD57B9" w:rsidRPr="00BD57B9" w:rsidRDefault="00BD57B9" w:rsidP="00BD57B9">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b/>
          <w:bCs/>
          <w:i/>
          <w:iCs/>
          <w:sz w:val="24"/>
          <w:szCs w:val="24"/>
          <w:lang w:eastAsia="ru-RU"/>
        </w:rPr>
        <w:t>Взаимосвязанные положения части 2 статьи 13 и части 1 статьи 20 признаны не соответствующими Конституции Российской Федерации, ее статьям 7 (</w:t>
      </w:r>
      <w:hyperlink r:id="rId20" w:history="1">
        <w:r w:rsidRPr="00BD57B9">
          <w:rPr>
            <w:rFonts w:ascii="Times New Roman" w:eastAsiaTheme="minorEastAsia" w:hAnsi="Times New Roman" w:cs="Times New Roman"/>
            <w:b/>
            <w:bCs/>
            <w:i/>
            <w:iCs/>
            <w:sz w:val="24"/>
            <w:szCs w:val="24"/>
            <w:u w:val="single"/>
            <w:lang w:eastAsia="ru-RU"/>
          </w:rPr>
          <w:t>часть 2</w:t>
        </w:r>
      </w:hyperlink>
      <w:r w:rsidRPr="00BD57B9">
        <w:rPr>
          <w:rFonts w:ascii="Times New Roman" w:eastAsiaTheme="minorEastAsia" w:hAnsi="Times New Roman" w:cs="Times New Roman"/>
          <w:b/>
          <w:bCs/>
          <w:i/>
          <w:iCs/>
          <w:sz w:val="24"/>
          <w:szCs w:val="24"/>
          <w:lang w:eastAsia="ru-RU"/>
        </w:rPr>
        <w:t xml:space="preserve">), </w:t>
      </w:r>
      <w:hyperlink r:id="rId21" w:history="1">
        <w:r w:rsidRPr="00BD57B9">
          <w:rPr>
            <w:rFonts w:ascii="Times New Roman" w:eastAsiaTheme="minorEastAsia" w:hAnsi="Times New Roman" w:cs="Times New Roman"/>
            <w:b/>
            <w:bCs/>
            <w:i/>
            <w:iCs/>
            <w:sz w:val="24"/>
            <w:szCs w:val="24"/>
            <w:u w:val="single"/>
            <w:lang w:eastAsia="ru-RU"/>
          </w:rPr>
          <w:t>17</w:t>
        </w:r>
      </w:hyperlink>
      <w:r w:rsidRPr="00BD57B9">
        <w:rPr>
          <w:rFonts w:ascii="Times New Roman" w:eastAsiaTheme="minorEastAsia" w:hAnsi="Times New Roman" w:cs="Times New Roman"/>
          <w:b/>
          <w:bCs/>
          <w:i/>
          <w:iCs/>
          <w:sz w:val="24"/>
          <w:szCs w:val="24"/>
          <w:lang w:eastAsia="ru-RU"/>
        </w:rPr>
        <w:t xml:space="preserve">, 19 (части </w:t>
      </w:r>
      <w:hyperlink r:id="rId22" w:history="1">
        <w:r w:rsidRPr="00BD57B9">
          <w:rPr>
            <w:rFonts w:ascii="Times New Roman" w:eastAsiaTheme="minorEastAsia" w:hAnsi="Times New Roman" w:cs="Times New Roman"/>
            <w:b/>
            <w:bCs/>
            <w:i/>
            <w:iCs/>
            <w:sz w:val="24"/>
            <w:szCs w:val="24"/>
            <w:u w:val="single"/>
            <w:lang w:eastAsia="ru-RU"/>
          </w:rPr>
          <w:t>1</w:t>
        </w:r>
      </w:hyperlink>
      <w:r w:rsidRPr="00BD57B9">
        <w:rPr>
          <w:rFonts w:ascii="Times New Roman" w:eastAsiaTheme="minorEastAsia" w:hAnsi="Times New Roman" w:cs="Times New Roman"/>
          <w:b/>
          <w:bCs/>
          <w:i/>
          <w:iCs/>
          <w:sz w:val="24"/>
          <w:szCs w:val="24"/>
          <w:lang w:eastAsia="ru-RU"/>
        </w:rPr>
        <w:t xml:space="preserve"> и </w:t>
      </w:r>
      <w:hyperlink r:id="rId23" w:history="1">
        <w:r w:rsidRPr="00BD57B9">
          <w:rPr>
            <w:rFonts w:ascii="Times New Roman" w:eastAsiaTheme="minorEastAsia" w:hAnsi="Times New Roman" w:cs="Times New Roman"/>
            <w:b/>
            <w:bCs/>
            <w:i/>
            <w:iCs/>
            <w:sz w:val="24"/>
            <w:szCs w:val="24"/>
            <w:u w:val="single"/>
            <w:lang w:eastAsia="ru-RU"/>
          </w:rPr>
          <w:t>2</w:t>
        </w:r>
      </w:hyperlink>
      <w:r w:rsidRPr="00BD57B9">
        <w:rPr>
          <w:rFonts w:ascii="Times New Roman" w:eastAsiaTheme="minorEastAsia" w:hAnsi="Times New Roman" w:cs="Times New Roman"/>
          <w:b/>
          <w:bCs/>
          <w:i/>
          <w:iCs/>
          <w:sz w:val="24"/>
          <w:szCs w:val="24"/>
          <w:lang w:eastAsia="ru-RU"/>
        </w:rPr>
        <w:t>), 21 (</w:t>
      </w:r>
      <w:hyperlink r:id="rId24" w:history="1">
        <w:r w:rsidRPr="00BD57B9">
          <w:rPr>
            <w:rFonts w:ascii="Times New Roman" w:eastAsiaTheme="minorEastAsia" w:hAnsi="Times New Roman" w:cs="Times New Roman"/>
            <w:b/>
            <w:bCs/>
            <w:i/>
            <w:iCs/>
            <w:sz w:val="24"/>
            <w:szCs w:val="24"/>
            <w:u w:val="single"/>
            <w:lang w:eastAsia="ru-RU"/>
          </w:rPr>
          <w:t>часть 1</w:t>
        </w:r>
      </w:hyperlink>
      <w:r w:rsidRPr="00BD57B9">
        <w:rPr>
          <w:rFonts w:ascii="Times New Roman" w:eastAsiaTheme="minorEastAsia" w:hAnsi="Times New Roman" w:cs="Times New Roman"/>
          <w:b/>
          <w:bCs/>
          <w:i/>
          <w:iCs/>
          <w:sz w:val="24"/>
          <w:szCs w:val="24"/>
          <w:lang w:eastAsia="ru-RU"/>
        </w:rPr>
        <w:t xml:space="preserve">), </w:t>
      </w:r>
      <w:hyperlink r:id="rId25" w:history="1">
        <w:r w:rsidRPr="00BD57B9">
          <w:rPr>
            <w:rFonts w:ascii="Times New Roman" w:eastAsiaTheme="minorEastAsia" w:hAnsi="Times New Roman" w:cs="Times New Roman"/>
            <w:b/>
            <w:bCs/>
            <w:i/>
            <w:iCs/>
            <w:sz w:val="24"/>
            <w:szCs w:val="24"/>
            <w:u w:val="single"/>
            <w:lang w:eastAsia="ru-RU"/>
          </w:rPr>
          <w:t>24</w:t>
        </w:r>
      </w:hyperlink>
      <w:r w:rsidRPr="00BD57B9">
        <w:rPr>
          <w:rFonts w:ascii="Times New Roman" w:eastAsiaTheme="minorEastAsia" w:hAnsi="Times New Roman" w:cs="Times New Roman"/>
          <w:b/>
          <w:bCs/>
          <w:i/>
          <w:iCs/>
          <w:sz w:val="24"/>
          <w:szCs w:val="24"/>
          <w:lang w:eastAsia="ru-RU"/>
        </w:rPr>
        <w:t>, 29 (</w:t>
      </w:r>
      <w:hyperlink r:id="rId26" w:history="1">
        <w:r w:rsidRPr="00BD57B9">
          <w:rPr>
            <w:rFonts w:ascii="Times New Roman" w:eastAsiaTheme="minorEastAsia" w:hAnsi="Times New Roman" w:cs="Times New Roman"/>
            <w:b/>
            <w:bCs/>
            <w:i/>
            <w:iCs/>
            <w:sz w:val="24"/>
            <w:szCs w:val="24"/>
            <w:u w:val="single"/>
            <w:lang w:eastAsia="ru-RU"/>
          </w:rPr>
          <w:t>часть 4</w:t>
        </w:r>
      </w:hyperlink>
      <w:r w:rsidRPr="00BD57B9">
        <w:rPr>
          <w:rFonts w:ascii="Times New Roman" w:eastAsiaTheme="minorEastAsia" w:hAnsi="Times New Roman" w:cs="Times New Roman"/>
          <w:b/>
          <w:bCs/>
          <w:i/>
          <w:iCs/>
          <w:sz w:val="24"/>
          <w:szCs w:val="24"/>
          <w:lang w:eastAsia="ru-RU"/>
        </w:rPr>
        <w:t xml:space="preserve">), 41 (части </w:t>
      </w:r>
      <w:hyperlink r:id="rId27" w:history="1">
        <w:r w:rsidRPr="00BD57B9">
          <w:rPr>
            <w:rFonts w:ascii="Times New Roman" w:eastAsiaTheme="minorEastAsia" w:hAnsi="Times New Roman" w:cs="Times New Roman"/>
            <w:b/>
            <w:bCs/>
            <w:i/>
            <w:iCs/>
            <w:sz w:val="24"/>
            <w:szCs w:val="24"/>
            <w:u w:val="single"/>
            <w:lang w:eastAsia="ru-RU"/>
          </w:rPr>
          <w:t>1</w:t>
        </w:r>
      </w:hyperlink>
      <w:r w:rsidRPr="00BD57B9">
        <w:rPr>
          <w:rFonts w:ascii="Times New Roman" w:eastAsiaTheme="minorEastAsia" w:hAnsi="Times New Roman" w:cs="Times New Roman"/>
          <w:b/>
          <w:bCs/>
          <w:i/>
          <w:iCs/>
          <w:sz w:val="24"/>
          <w:szCs w:val="24"/>
          <w:lang w:eastAsia="ru-RU"/>
        </w:rPr>
        <w:t xml:space="preserve"> и </w:t>
      </w:r>
      <w:hyperlink r:id="rId28" w:history="1">
        <w:r w:rsidRPr="00BD57B9">
          <w:rPr>
            <w:rFonts w:ascii="Times New Roman" w:eastAsiaTheme="minorEastAsia" w:hAnsi="Times New Roman" w:cs="Times New Roman"/>
            <w:b/>
            <w:bCs/>
            <w:i/>
            <w:iCs/>
            <w:sz w:val="24"/>
            <w:szCs w:val="24"/>
            <w:u w:val="single"/>
            <w:lang w:eastAsia="ru-RU"/>
          </w:rPr>
          <w:t>3</w:t>
        </w:r>
      </w:hyperlink>
      <w:r w:rsidRPr="00BD57B9">
        <w:rPr>
          <w:rFonts w:ascii="Times New Roman" w:eastAsiaTheme="minorEastAsia" w:hAnsi="Times New Roman" w:cs="Times New Roman"/>
          <w:b/>
          <w:bCs/>
          <w:i/>
          <w:iCs/>
          <w:sz w:val="24"/>
          <w:szCs w:val="24"/>
          <w:lang w:eastAsia="ru-RU"/>
        </w:rPr>
        <w:t xml:space="preserve">), </w:t>
      </w:r>
      <w:hyperlink r:id="rId29" w:history="1">
        <w:r w:rsidRPr="00BD57B9">
          <w:rPr>
            <w:rFonts w:ascii="Times New Roman" w:eastAsiaTheme="minorEastAsia" w:hAnsi="Times New Roman" w:cs="Times New Roman"/>
            <w:b/>
            <w:bCs/>
            <w:i/>
            <w:iCs/>
            <w:sz w:val="24"/>
            <w:szCs w:val="24"/>
            <w:u w:val="single"/>
            <w:lang w:eastAsia="ru-RU"/>
          </w:rPr>
          <w:t>52</w:t>
        </w:r>
      </w:hyperlink>
      <w:r w:rsidRPr="00BD57B9">
        <w:rPr>
          <w:rFonts w:ascii="Times New Roman" w:eastAsiaTheme="minorEastAsia" w:hAnsi="Times New Roman" w:cs="Times New Roman"/>
          <w:b/>
          <w:bCs/>
          <w:i/>
          <w:iCs/>
          <w:sz w:val="24"/>
          <w:szCs w:val="24"/>
          <w:lang w:eastAsia="ru-RU"/>
        </w:rPr>
        <w:t xml:space="preserve"> и 55 (</w:t>
      </w:r>
      <w:hyperlink r:id="rId30" w:history="1">
        <w:r w:rsidRPr="00BD57B9">
          <w:rPr>
            <w:rFonts w:ascii="Times New Roman" w:eastAsiaTheme="minorEastAsia" w:hAnsi="Times New Roman" w:cs="Times New Roman"/>
            <w:b/>
            <w:bCs/>
            <w:i/>
            <w:iCs/>
            <w:sz w:val="24"/>
            <w:szCs w:val="24"/>
            <w:u w:val="single"/>
            <w:lang w:eastAsia="ru-RU"/>
          </w:rPr>
          <w:t>часть 3</w:t>
        </w:r>
      </w:hyperlink>
      <w:r w:rsidRPr="00BD57B9">
        <w:rPr>
          <w:rFonts w:ascii="Times New Roman" w:eastAsiaTheme="minorEastAsia" w:hAnsi="Times New Roman" w:cs="Times New Roman"/>
          <w:b/>
          <w:bCs/>
          <w:i/>
          <w:iCs/>
          <w:sz w:val="24"/>
          <w:szCs w:val="24"/>
          <w:lang w:eastAsia="ru-RU"/>
        </w:rPr>
        <w:t xml:space="preserve">),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 (Постановление Конституционного Суда РФ </w:t>
      </w:r>
      <w:hyperlink r:id="rId31" w:history="1">
        <w:r w:rsidRPr="00BD57B9">
          <w:rPr>
            <w:rFonts w:ascii="Times New Roman" w:eastAsiaTheme="minorEastAsia" w:hAnsi="Times New Roman" w:cs="Times New Roman"/>
            <w:b/>
            <w:bCs/>
            <w:i/>
            <w:iCs/>
            <w:sz w:val="24"/>
            <w:szCs w:val="24"/>
            <w:u w:val="single"/>
            <w:lang w:eastAsia="ru-RU"/>
          </w:rPr>
          <w:t>от 13.01.2020 N 1-П</w:t>
        </w:r>
      </w:hyperlink>
      <w:r w:rsidRPr="00BD57B9">
        <w:rPr>
          <w:rFonts w:ascii="Times New Roman" w:eastAsiaTheme="minorEastAsia" w:hAnsi="Times New Roman" w:cs="Times New Roman"/>
          <w:b/>
          <w:bCs/>
          <w:i/>
          <w:iCs/>
          <w:sz w:val="24"/>
          <w:szCs w:val="24"/>
          <w:lang w:eastAsia="ru-RU"/>
        </w:rPr>
        <w:t>).</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1) лица, не достигшего возраста, установленного </w:t>
      </w:r>
      <w:hyperlink r:id="rId32" w:history="1">
        <w:r w:rsidRPr="00BD57B9">
          <w:rPr>
            <w:rFonts w:ascii="Times New Roman" w:eastAsiaTheme="minorEastAsia" w:hAnsi="Times New Roman" w:cs="Times New Roman"/>
            <w:sz w:val="24"/>
            <w:szCs w:val="24"/>
            <w:u w:val="single"/>
            <w:lang w:eastAsia="ru-RU"/>
          </w:rPr>
          <w:t>частью 5</w:t>
        </w:r>
      </w:hyperlink>
      <w:r w:rsidRPr="00BD57B9">
        <w:rPr>
          <w:rFonts w:ascii="Times New Roman" w:eastAsiaTheme="minorEastAsia" w:hAnsi="Times New Roman" w:cs="Times New Roman"/>
          <w:sz w:val="24"/>
          <w:szCs w:val="24"/>
          <w:lang w:eastAsia="ru-RU"/>
        </w:rPr>
        <w:t xml:space="preserve"> статьи 47 и </w:t>
      </w:r>
      <w:hyperlink r:id="rId33" w:history="1">
        <w:r w:rsidRPr="00BD57B9">
          <w:rPr>
            <w:rFonts w:ascii="Times New Roman" w:eastAsiaTheme="minorEastAsia" w:hAnsi="Times New Roman" w:cs="Times New Roman"/>
            <w:sz w:val="24"/>
            <w:szCs w:val="24"/>
            <w:u w:val="single"/>
            <w:lang w:eastAsia="ru-RU"/>
          </w:rPr>
          <w:t>частью 2</w:t>
        </w:r>
      </w:hyperlink>
      <w:r w:rsidRPr="00BD57B9">
        <w:rPr>
          <w:rFonts w:ascii="Times New Roman" w:eastAsiaTheme="minorEastAsia" w:hAnsi="Times New Roman" w:cs="Times New Roman"/>
          <w:sz w:val="24"/>
          <w:szCs w:val="24"/>
          <w:lang w:eastAsia="ru-RU"/>
        </w:rPr>
        <w:t xml:space="preserve">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w:t>
      </w:r>
      <w:r w:rsidRPr="00BD57B9">
        <w:rPr>
          <w:rFonts w:ascii="Times New Roman" w:eastAsiaTheme="minorEastAsia" w:hAnsi="Times New Roman" w:cs="Times New Roman"/>
          <w:sz w:val="24"/>
          <w:szCs w:val="24"/>
          <w:lang w:eastAsia="ru-RU"/>
        </w:rPr>
        <w:lastRenderedPageBreak/>
        <w:t>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hyperlink r:id="rId34" w:history="1">
        <w:r w:rsidRPr="00BD57B9">
          <w:rPr>
            <w:rFonts w:ascii="Times New Roman" w:eastAsiaTheme="minorEastAsia" w:hAnsi="Times New Roman" w:cs="Times New Roman"/>
            <w:sz w:val="24"/>
            <w:szCs w:val="24"/>
            <w:u w:val="single"/>
            <w:lang w:eastAsia="ru-RU"/>
          </w:rPr>
          <w:t>от 31 июля 2020 года N 258-ФЗ</w:t>
        </w:r>
      </w:hyperlink>
      <w:r w:rsidRPr="00BD57B9">
        <w:rPr>
          <w:rFonts w:ascii="Times New Roman" w:eastAsiaTheme="minorEastAsia" w:hAnsi="Times New Roman" w:cs="Times New Roman"/>
          <w:sz w:val="24"/>
          <w:szCs w:val="24"/>
          <w:lang w:eastAsia="ru-RU"/>
        </w:rPr>
        <w:t xml:space="preserve"> "Об экспериментальных правовых режимах в сфере цифровых инноваций в Российской Федерации". (в ред. Федеральных законов </w:t>
      </w:r>
      <w:hyperlink r:id="rId35" w:history="1">
        <w:r w:rsidRPr="00BD57B9">
          <w:rPr>
            <w:rFonts w:ascii="Times New Roman" w:eastAsiaTheme="minorEastAsia" w:hAnsi="Times New Roman" w:cs="Times New Roman"/>
            <w:sz w:val="24"/>
            <w:szCs w:val="24"/>
            <w:u w:val="single"/>
            <w:lang w:eastAsia="ru-RU"/>
          </w:rPr>
          <w:t>от 29.07.2017 N 242-ФЗ</w:t>
        </w:r>
      </w:hyperlink>
      <w:r w:rsidRPr="00BD57B9">
        <w:rPr>
          <w:rFonts w:ascii="Times New Roman" w:eastAsiaTheme="minorEastAsia" w:hAnsi="Times New Roman" w:cs="Times New Roman"/>
          <w:sz w:val="24"/>
          <w:szCs w:val="24"/>
          <w:lang w:eastAsia="ru-RU"/>
        </w:rPr>
        <w:t xml:space="preserve">, </w:t>
      </w:r>
      <w:hyperlink r:id="rId36" w:history="1">
        <w:r w:rsidRPr="00BD57B9">
          <w:rPr>
            <w:rFonts w:ascii="Times New Roman" w:eastAsiaTheme="minorEastAsia" w:hAnsi="Times New Roman" w:cs="Times New Roman"/>
            <w:sz w:val="24"/>
            <w:szCs w:val="24"/>
            <w:u w:val="single"/>
            <w:lang w:eastAsia="ru-RU"/>
          </w:rPr>
          <w:t>от 02.07.2021 N 315-ФЗ</w:t>
        </w:r>
      </w:hyperlink>
      <w:r w:rsidRPr="00BD57B9">
        <w:rPr>
          <w:rFonts w:ascii="Times New Roman" w:eastAsiaTheme="minorEastAsia" w:hAnsi="Times New Roman" w:cs="Times New Roman"/>
          <w:sz w:val="24"/>
          <w:szCs w:val="24"/>
          <w:lang w:eastAsia="ru-RU"/>
        </w:rPr>
        <w:t xml:space="preserve">, </w:t>
      </w:r>
      <w:hyperlink r:id="rId37" w:history="1">
        <w:r w:rsidRPr="00BD57B9">
          <w:rPr>
            <w:rFonts w:ascii="Times New Roman" w:eastAsiaTheme="minorEastAsia" w:hAnsi="Times New Roman" w:cs="Times New Roman"/>
            <w:sz w:val="24"/>
            <w:szCs w:val="24"/>
            <w:u w:val="single"/>
            <w:lang w:eastAsia="ru-RU"/>
          </w:rPr>
          <w:t>от 02.07.2021 N 331-ФЗ</w:t>
        </w:r>
      </w:hyperlink>
      <w:r w:rsidRPr="00BD57B9">
        <w:rPr>
          <w:rFonts w:ascii="Times New Roman" w:eastAsiaTheme="minorEastAsia" w:hAnsi="Times New Roman" w:cs="Times New Roman"/>
          <w:sz w:val="24"/>
          <w:szCs w:val="24"/>
          <w:lang w:eastAsia="ru-RU"/>
        </w:rPr>
        <w:t>)</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w:t>
      </w:r>
      <w:r w:rsidRPr="00BD57B9">
        <w:rPr>
          <w:rFonts w:ascii="Times New Roman" w:eastAsiaTheme="minorEastAsia" w:hAnsi="Times New Roman" w:cs="Times New Roman"/>
          <w:sz w:val="24"/>
          <w:szCs w:val="24"/>
          <w:lang w:eastAsia="ru-RU"/>
        </w:rPr>
        <w:lastRenderedPageBreak/>
        <w:t xml:space="preserve">власти. (в ред. Федерального закона </w:t>
      </w:r>
      <w:hyperlink r:id="rId38" w:history="1">
        <w:r w:rsidRPr="00BD57B9">
          <w:rPr>
            <w:rFonts w:ascii="Times New Roman" w:eastAsiaTheme="minorEastAsia" w:hAnsi="Times New Roman" w:cs="Times New Roman"/>
            <w:sz w:val="24"/>
            <w:szCs w:val="24"/>
            <w:u w:val="single"/>
            <w:lang w:eastAsia="ru-RU"/>
          </w:rPr>
          <w:t>от 25.11.2013 N 317-ФЗ</w:t>
        </w:r>
      </w:hyperlink>
      <w:r w:rsidRPr="00BD57B9">
        <w:rPr>
          <w:rFonts w:ascii="Times New Roman" w:eastAsiaTheme="minorEastAsia" w:hAnsi="Times New Roman" w:cs="Times New Roman"/>
          <w:sz w:val="24"/>
          <w:szCs w:val="24"/>
          <w:lang w:eastAsia="ru-RU"/>
        </w:rPr>
        <w:t>)</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2) в отношении лиц, страдающих заболеваниями, представляющими опасность для окружающих;</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3) в отношении лиц, страдающих тяжелыми психическими расстройствами;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4) в отношении лиц, совершивших общественно опасные деяния (преступления);</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5) при проведении судебно-медицинской экспертизы и (или) судебно-психиатрической экспертизы;</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 (в ред. Федерального закона </w:t>
      </w:r>
      <w:hyperlink r:id="rId39" w:history="1">
        <w:r w:rsidRPr="00BD57B9">
          <w:rPr>
            <w:rFonts w:ascii="Times New Roman" w:eastAsiaTheme="minorEastAsia" w:hAnsi="Times New Roman" w:cs="Times New Roman"/>
            <w:sz w:val="24"/>
            <w:szCs w:val="24"/>
            <w:u w:val="single"/>
            <w:lang w:eastAsia="ru-RU"/>
          </w:rPr>
          <w:t>от 06.03.2019 N 18-ФЗ</w:t>
        </w:r>
      </w:hyperlink>
      <w:r w:rsidRPr="00BD57B9">
        <w:rPr>
          <w:rFonts w:ascii="Times New Roman" w:eastAsiaTheme="minorEastAsia" w:hAnsi="Times New Roman" w:cs="Times New Roman"/>
          <w:sz w:val="24"/>
          <w:szCs w:val="24"/>
          <w:lang w:eastAsia="ru-RU"/>
        </w:rPr>
        <w:t>)</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(в ред. Федерального закона </w:t>
      </w:r>
      <w:hyperlink r:id="rId40" w:history="1">
        <w:r w:rsidRPr="00BD57B9">
          <w:rPr>
            <w:rFonts w:ascii="Times New Roman" w:eastAsiaTheme="minorEastAsia" w:hAnsi="Times New Roman" w:cs="Times New Roman"/>
            <w:sz w:val="24"/>
            <w:szCs w:val="24"/>
            <w:u w:val="single"/>
            <w:lang w:eastAsia="ru-RU"/>
          </w:rPr>
          <w:t>от 25.11.2013 N 317-ФЗ</w:t>
        </w:r>
      </w:hyperlink>
      <w:r w:rsidRPr="00BD57B9">
        <w:rPr>
          <w:rFonts w:ascii="Times New Roman" w:eastAsiaTheme="minorEastAsia" w:hAnsi="Times New Roman" w:cs="Times New Roman"/>
          <w:sz w:val="24"/>
          <w:szCs w:val="24"/>
          <w:lang w:eastAsia="ru-RU"/>
        </w:rPr>
        <w:t>)</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(в ред. Федерального закона </w:t>
      </w:r>
      <w:hyperlink r:id="rId41" w:history="1">
        <w:r w:rsidRPr="00BD57B9">
          <w:rPr>
            <w:rFonts w:ascii="Times New Roman" w:eastAsiaTheme="minorEastAsia" w:hAnsi="Times New Roman" w:cs="Times New Roman"/>
            <w:sz w:val="24"/>
            <w:szCs w:val="24"/>
            <w:u w:val="single"/>
            <w:lang w:eastAsia="ru-RU"/>
          </w:rPr>
          <w:t>от 06.03.2019 N 18-ФЗ</w:t>
        </w:r>
      </w:hyperlink>
      <w:r w:rsidRPr="00BD57B9">
        <w:rPr>
          <w:rFonts w:ascii="Times New Roman" w:eastAsiaTheme="minorEastAsia" w:hAnsi="Times New Roman" w:cs="Times New Roman"/>
          <w:sz w:val="24"/>
          <w:szCs w:val="24"/>
          <w:lang w:eastAsia="ru-RU"/>
        </w:rPr>
        <w:t>)</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r:id="rId42" w:history="1">
        <w:r w:rsidRPr="00BD57B9">
          <w:rPr>
            <w:rFonts w:ascii="Times New Roman" w:eastAsiaTheme="minorEastAsia" w:hAnsi="Times New Roman" w:cs="Times New Roman"/>
            <w:sz w:val="24"/>
            <w:szCs w:val="24"/>
            <w:u w:val="single"/>
            <w:lang w:eastAsia="ru-RU"/>
          </w:rPr>
          <w:t>частью 2</w:t>
        </w:r>
      </w:hyperlink>
      <w:r w:rsidRPr="00BD57B9">
        <w:rPr>
          <w:rFonts w:ascii="Times New Roman" w:eastAsiaTheme="minorEastAsia" w:hAnsi="Times New Roman" w:cs="Times New Roman"/>
          <w:sz w:val="24"/>
          <w:szCs w:val="24"/>
          <w:lang w:eastAsia="ru-RU"/>
        </w:rPr>
        <w:t xml:space="preserve"> статьи 54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w:t>
      </w:r>
      <w:r w:rsidRPr="00BD57B9">
        <w:rPr>
          <w:rFonts w:ascii="Times New Roman" w:eastAsiaTheme="minorEastAsia" w:hAnsi="Times New Roman" w:cs="Times New Roman"/>
          <w:sz w:val="24"/>
          <w:szCs w:val="24"/>
          <w:lang w:eastAsia="ru-RU"/>
        </w:rPr>
        <w:lastRenderedPageBreak/>
        <w:t xml:space="preserve">(характеристиками)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 (в ред. Федерального закона </w:t>
      </w:r>
      <w:hyperlink r:id="rId43" w:history="1">
        <w:r w:rsidRPr="00BD57B9">
          <w:rPr>
            <w:rFonts w:ascii="Times New Roman" w:eastAsiaTheme="minorEastAsia" w:hAnsi="Times New Roman" w:cs="Times New Roman"/>
            <w:sz w:val="24"/>
            <w:szCs w:val="24"/>
            <w:u w:val="single"/>
            <w:lang w:eastAsia="ru-RU"/>
          </w:rPr>
          <w:t>от 30.12.2021 N 482-ФЗ</w:t>
        </w:r>
      </w:hyperlink>
      <w:r w:rsidRPr="00BD57B9">
        <w:rPr>
          <w:rFonts w:ascii="Times New Roman" w:eastAsiaTheme="minorEastAsia" w:hAnsi="Times New Roman" w:cs="Times New Roman"/>
          <w:sz w:val="24"/>
          <w:szCs w:val="24"/>
          <w:lang w:eastAsia="ru-RU"/>
        </w:rPr>
        <w:t>)</w:t>
      </w:r>
    </w:p>
    <w:p w:rsidR="00BD57B9" w:rsidRPr="00BD57B9" w:rsidRDefault="00BD57B9" w:rsidP="00BD57B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D57B9" w:rsidRPr="00BD57B9" w:rsidRDefault="00BD57B9" w:rsidP="00BD57B9">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b/>
          <w:bCs/>
          <w:sz w:val="24"/>
          <w:szCs w:val="24"/>
          <w:lang w:eastAsia="ru-RU"/>
        </w:rPr>
        <w:t>Статья 21. Выбор врача и медицинской организации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3. Оказание первичной специализированной медико-санитарной помощи осуществляется:</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lastRenderedPageBreak/>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r:id="rId44" w:history="1">
        <w:r w:rsidRPr="00BD57B9">
          <w:rPr>
            <w:rFonts w:ascii="Times New Roman" w:eastAsiaTheme="minorEastAsia" w:hAnsi="Times New Roman" w:cs="Times New Roman"/>
            <w:sz w:val="24"/>
            <w:szCs w:val="24"/>
            <w:u w:val="single"/>
            <w:lang w:eastAsia="ru-RU"/>
          </w:rPr>
          <w:t>статьей 25</w:t>
        </w:r>
      </w:hyperlink>
      <w:r w:rsidRPr="00BD57B9">
        <w:rPr>
          <w:rFonts w:ascii="Times New Roman" w:eastAsiaTheme="minorEastAsia" w:hAnsi="Times New Roman" w:cs="Times New Roman"/>
          <w:sz w:val="24"/>
          <w:szCs w:val="24"/>
          <w:lang w:eastAsia="ru-RU"/>
        </w:rPr>
        <w:t xml:space="preserve"> настоящего Федерального закона, а также с учетом особенностей, установленных Федеральным законом </w:t>
      </w:r>
      <w:hyperlink r:id="rId45" w:history="1">
        <w:r w:rsidRPr="00BD57B9">
          <w:rPr>
            <w:rFonts w:ascii="Times New Roman" w:eastAsiaTheme="minorEastAsia" w:hAnsi="Times New Roman" w:cs="Times New Roman"/>
            <w:sz w:val="24"/>
            <w:szCs w:val="24"/>
            <w:u w:val="single"/>
            <w:lang w:eastAsia="ru-RU"/>
          </w:rPr>
          <w:t>от 28 марта 1998 года N 53-ФЗ</w:t>
        </w:r>
      </w:hyperlink>
      <w:r w:rsidRPr="00BD57B9">
        <w:rPr>
          <w:rFonts w:ascii="Times New Roman" w:eastAsiaTheme="minorEastAsia" w:hAnsi="Times New Roman" w:cs="Times New Roman"/>
          <w:sz w:val="24"/>
          <w:szCs w:val="24"/>
          <w:lang w:eastAsia="ru-RU"/>
        </w:rPr>
        <w:t xml:space="preserve"> "О воинской обязанности и военной службе". (в ред. Федерального закона </w:t>
      </w:r>
      <w:hyperlink r:id="rId46" w:history="1">
        <w:r w:rsidRPr="00BD57B9">
          <w:rPr>
            <w:rFonts w:ascii="Times New Roman" w:eastAsiaTheme="minorEastAsia" w:hAnsi="Times New Roman" w:cs="Times New Roman"/>
            <w:sz w:val="24"/>
            <w:szCs w:val="24"/>
            <w:u w:val="single"/>
            <w:lang w:eastAsia="ru-RU"/>
          </w:rPr>
          <w:t>от 30.04.2021 N 131-ФЗ</w:t>
        </w:r>
      </w:hyperlink>
      <w:r w:rsidRPr="00BD57B9">
        <w:rPr>
          <w:rFonts w:ascii="Times New Roman" w:eastAsiaTheme="minorEastAsia" w:hAnsi="Times New Roman" w:cs="Times New Roman"/>
          <w:sz w:val="24"/>
          <w:szCs w:val="24"/>
          <w:lang w:eastAsia="ru-RU"/>
        </w:rPr>
        <w:t>)</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7" w:history="1">
        <w:r w:rsidRPr="00BD57B9">
          <w:rPr>
            <w:rFonts w:ascii="Times New Roman" w:eastAsiaTheme="minorEastAsia" w:hAnsi="Times New Roman" w:cs="Times New Roman"/>
            <w:sz w:val="24"/>
            <w:szCs w:val="24"/>
            <w:u w:val="single"/>
            <w:lang w:eastAsia="ru-RU"/>
          </w:rPr>
          <w:t>статьей 26</w:t>
        </w:r>
      </w:hyperlink>
      <w:r w:rsidRPr="00BD57B9">
        <w:rPr>
          <w:rFonts w:ascii="Times New Roman" w:eastAsiaTheme="minorEastAsia" w:hAnsi="Times New Roman" w:cs="Times New Roman"/>
          <w:sz w:val="24"/>
          <w:szCs w:val="24"/>
          <w:lang w:eastAsia="ru-RU"/>
        </w:rPr>
        <w:t xml:space="preserve"> настоящего Федерального закона. (в ред. Федерального закона </w:t>
      </w:r>
      <w:hyperlink r:id="rId48" w:history="1">
        <w:r w:rsidRPr="00BD57B9">
          <w:rPr>
            <w:rFonts w:ascii="Times New Roman" w:eastAsiaTheme="minorEastAsia" w:hAnsi="Times New Roman" w:cs="Times New Roman"/>
            <w:sz w:val="24"/>
            <w:szCs w:val="24"/>
            <w:u w:val="single"/>
            <w:lang w:eastAsia="ru-RU"/>
          </w:rPr>
          <w:t>от 30.04.2021 N 131-ФЗ</w:t>
        </w:r>
      </w:hyperlink>
      <w:r w:rsidRPr="00BD57B9">
        <w:rPr>
          <w:rFonts w:ascii="Times New Roman" w:eastAsiaTheme="minorEastAsia" w:hAnsi="Times New Roman" w:cs="Times New Roman"/>
          <w:sz w:val="24"/>
          <w:szCs w:val="24"/>
          <w:lang w:eastAsia="ru-RU"/>
        </w:rPr>
        <w:t>)</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(в ред. Федерального закона </w:t>
      </w:r>
      <w:hyperlink r:id="rId49" w:history="1">
        <w:r w:rsidRPr="00BD57B9">
          <w:rPr>
            <w:rFonts w:ascii="Times New Roman" w:eastAsiaTheme="minorEastAsia" w:hAnsi="Times New Roman" w:cs="Times New Roman"/>
            <w:sz w:val="24"/>
            <w:szCs w:val="24"/>
            <w:u w:val="single"/>
            <w:lang w:eastAsia="ru-RU"/>
          </w:rPr>
          <w:t>от 02.07.2013 N 185-ФЗ</w:t>
        </w:r>
      </w:hyperlink>
      <w:r w:rsidRPr="00BD57B9">
        <w:rPr>
          <w:rFonts w:ascii="Times New Roman" w:eastAsiaTheme="minorEastAsia" w:hAnsi="Times New Roman" w:cs="Times New Roman"/>
          <w:sz w:val="24"/>
          <w:szCs w:val="24"/>
          <w:lang w:eastAsia="ru-RU"/>
        </w:rPr>
        <w:t>)</w:t>
      </w:r>
    </w:p>
    <w:p w:rsidR="00BD57B9" w:rsidRPr="00BD57B9" w:rsidRDefault="00BD57B9" w:rsidP="00BD57B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D57B9" w:rsidRPr="00BD57B9" w:rsidRDefault="00BD57B9" w:rsidP="00BD57B9">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b/>
          <w:bCs/>
          <w:sz w:val="24"/>
          <w:szCs w:val="24"/>
          <w:lang w:eastAsia="ru-RU"/>
        </w:rPr>
        <w:t>Статья 22. Информация о состоянии здоровья</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50" w:history="1">
        <w:r w:rsidRPr="00BD57B9">
          <w:rPr>
            <w:rFonts w:ascii="Times New Roman" w:eastAsiaTheme="minorEastAsia" w:hAnsi="Times New Roman" w:cs="Times New Roman"/>
            <w:sz w:val="24"/>
            <w:szCs w:val="24"/>
            <w:u w:val="single"/>
            <w:lang w:eastAsia="ru-RU"/>
          </w:rPr>
          <w:t>части 2</w:t>
        </w:r>
      </w:hyperlink>
      <w:r w:rsidRPr="00BD57B9">
        <w:rPr>
          <w:rFonts w:ascii="Times New Roman" w:eastAsiaTheme="minorEastAsia" w:hAnsi="Times New Roman" w:cs="Times New Roman"/>
          <w:sz w:val="24"/>
          <w:szCs w:val="24"/>
          <w:lang w:eastAsia="ru-RU"/>
        </w:rPr>
        <w:t xml:space="preserve">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51" w:history="1">
        <w:r w:rsidRPr="00BD57B9">
          <w:rPr>
            <w:rFonts w:ascii="Times New Roman" w:eastAsiaTheme="minorEastAsia" w:hAnsi="Times New Roman" w:cs="Times New Roman"/>
            <w:sz w:val="24"/>
            <w:szCs w:val="24"/>
            <w:u w:val="single"/>
            <w:lang w:eastAsia="ru-RU"/>
          </w:rPr>
          <w:t>частью 2</w:t>
        </w:r>
      </w:hyperlink>
      <w:r w:rsidRPr="00BD57B9">
        <w:rPr>
          <w:rFonts w:ascii="Times New Roman" w:eastAsiaTheme="minorEastAsia" w:hAnsi="Times New Roman" w:cs="Times New Roman"/>
          <w:sz w:val="24"/>
          <w:szCs w:val="24"/>
          <w:lang w:eastAsia="ru-RU"/>
        </w:rPr>
        <w:t xml:space="preserve">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 (в ред. Федерального закона </w:t>
      </w:r>
      <w:hyperlink r:id="rId52" w:history="1">
        <w:r w:rsidRPr="00BD57B9">
          <w:rPr>
            <w:rFonts w:ascii="Times New Roman" w:eastAsiaTheme="minorEastAsia" w:hAnsi="Times New Roman" w:cs="Times New Roman"/>
            <w:sz w:val="24"/>
            <w:szCs w:val="24"/>
            <w:u w:val="single"/>
            <w:lang w:eastAsia="ru-RU"/>
          </w:rPr>
          <w:t>от 31.07.2020 N 271-ФЗ</w:t>
        </w:r>
      </w:hyperlink>
      <w:r w:rsidRPr="00BD57B9">
        <w:rPr>
          <w:rFonts w:ascii="Times New Roman" w:eastAsiaTheme="minorEastAsia" w:hAnsi="Times New Roman" w:cs="Times New Roman"/>
          <w:sz w:val="24"/>
          <w:szCs w:val="24"/>
          <w:lang w:eastAsia="ru-RU"/>
        </w:rPr>
        <w:t>)</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lastRenderedPageBreak/>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 (в ред. Федерального закона </w:t>
      </w:r>
      <w:hyperlink r:id="rId53" w:history="1">
        <w:r w:rsidRPr="00BD57B9">
          <w:rPr>
            <w:rFonts w:ascii="Times New Roman" w:eastAsiaTheme="minorEastAsia" w:hAnsi="Times New Roman" w:cs="Times New Roman"/>
            <w:sz w:val="24"/>
            <w:szCs w:val="24"/>
            <w:u w:val="single"/>
            <w:lang w:eastAsia="ru-RU"/>
          </w:rPr>
          <w:t>от 02.07.2021 N 315-ФЗ</w:t>
        </w:r>
      </w:hyperlink>
      <w:r w:rsidRPr="00BD57B9">
        <w:rPr>
          <w:rFonts w:ascii="Times New Roman" w:eastAsiaTheme="minorEastAsia" w:hAnsi="Times New Roman" w:cs="Times New Roman"/>
          <w:sz w:val="24"/>
          <w:szCs w:val="24"/>
          <w:lang w:eastAsia="ru-RU"/>
        </w:rPr>
        <w:t>)</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(в ред. Федеральных законов </w:t>
      </w:r>
      <w:hyperlink r:id="rId54" w:history="1">
        <w:r w:rsidRPr="00BD57B9">
          <w:rPr>
            <w:rFonts w:ascii="Times New Roman" w:eastAsiaTheme="minorEastAsia" w:hAnsi="Times New Roman" w:cs="Times New Roman"/>
            <w:sz w:val="24"/>
            <w:szCs w:val="24"/>
            <w:u w:val="single"/>
            <w:lang w:eastAsia="ru-RU"/>
          </w:rPr>
          <w:t>от 29.07.2017 N 242-ФЗ</w:t>
        </w:r>
      </w:hyperlink>
      <w:r w:rsidRPr="00BD57B9">
        <w:rPr>
          <w:rFonts w:ascii="Times New Roman" w:eastAsiaTheme="minorEastAsia" w:hAnsi="Times New Roman" w:cs="Times New Roman"/>
          <w:sz w:val="24"/>
          <w:szCs w:val="24"/>
          <w:lang w:eastAsia="ru-RU"/>
        </w:rPr>
        <w:t xml:space="preserve">, </w:t>
      </w:r>
      <w:hyperlink r:id="rId55" w:history="1">
        <w:r w:rsidRPr="00BD57B9">
          <w:rPr>
            <w:rFonts w:ascii="Times New Roman" w:eastAsiaTheme="minorEastAsia" w:hAnsi="Times New Roman" w:cs="Times New Roman"/>
            <w:sz w:val="24"/>
            <w:szCs w:val="24"/>
            <w:u w:val="single"/>
            <w:lang w:eastAsia="ru-RU"/>
          </w:rPr>
          <w:t>от 02.07.2021 N 315-ФЗ</w:t>
        </w:r>
      </w:hyperlink>
      <w:r w:rsidRPr="00BD57B9">
        <w:rPr>
          <w:rFonts w:ascii="Times New Roman" w:eastAsiaTheme="minorEastAsia" w:hAnsi="Times New Roman" w:cs="Times New Roman"/>
          <w:sz w:val="24"/>
          <w:szCs w:val="24"/>
          <w:lang w:eastAsia="ru-RU"/>
        </w:rPr>
        <w:t>)</w:t>
      </w:r>
    </w:p>
    <w:p w:rsidR="00BD57B9" w:rsidRPr="00BD57B9" w:rsidRDefault="00BD57B9" w:rsidP="00BD57B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D57B9" w:rsidRPr="00BD57B9" w:rsidRDefault="00BD57B9" w:rsidP="00BD57B9">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b/>
          <w:bCs/>
          <w:sz w:val="24"/>
          <w:szCs w:val="24"/>
          <w:lang w:eastAsia="ru-RU"/>
        </w:rPr>
        <w:t>Статья 23. Информация о факторах, влияющих на здоровье</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D57B9" w:rsidRPr="00BD57B9" w:rsidRDefault="00BD57B9" w:rsidP="00BD57B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D57B9" w:rsidRPr="00BD57B9" w:rsidRDefault="00BD57B9" w:rsidP="00BD57B9">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b/>
          <w:bCs/>
          <w:sz w:val="24"/>
          <w:szCs w:val="24"/>
          <w:lang w:eastAsia="ru-RU"/>
        </w:rPr>
        <w:t>Статья 24. Права работников, занятых на отдельных видах работ, на охрану здоровья</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3. В случае выявления при проведении обязательных медицинских осмотров медицинских </w:t>
      </w:r>
      <w:r w:rsidRPr="00BD57B9">
        <w:rPr>
          <w:rFonts w:ascii="Times New Roman" w:eastAsiaTheme="minorEastAsia" w:hAnsi="Times New Roman" w:cs="Times New Roman"/>
          <w:sz w:val="24"/>
          <w:szCs w:val="24"/>
          <w:lang w:eastAsia="ru-RU"/>
        </w:rPr>
        <w:lastRenderedPageBreak/>
        <w:t>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D57B9" w:rsidRPr="00BD57B9" w:rsidRDefault="00BD57B9" w:rsidP="00BD57B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D57B9" w:rsidRPr="00BD57B9" w:rsidRDefault="00BD57B9" w:rsidP="00BD57B9">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b/>
          <w:bCs/>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6" w:history="1">
        <w:r w:rsidRPr="00BD57B9">
          <w:rPr>
            <w:rFonts w:ascii="Times New Roman" w:eastAsiaTheme="minorEastAsia" w:hAnsi="Times New Roman" w:cs="Times New Roman"/>
            <w:sz w:val="24"/>
            <w:szCs w:val="24"/>
            <w:u w:val="single"/>
            <w:lang w:eastAsia="ru-RU"/>
          </w:rPr>
          <w:t>статьей 61</w:t>
        </w:r>
      </w:hyperlink>
      <w:r w:rsidRPr="00BD57B9">
        <w:rPr>
          <w:rFonts w:ascii="Times New Roman" w:eastAsiaTheme="minorEastAsia" w:hAnsi="Times New Roman" w:cs="Times New Roman"/>
          <w:sz w:val="24"/>
          <w:szCs w:val="24"/>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 (в ред. Федерального закона </w:t>
      </w:r>
      <w:hyperlink r:id="rId57" w:history="1">
        <w:r w:rsidRPr="00BD57B9">
          <w:rPr>
            <w:rFonts w:ascii="Times New Roman" w:eastAsiaTheme="minorEastAsia" w:hAnsi="Times New Roman" w:cs="Times New Roman"/>
            <w:sz w:val="24"/>
            <w:szCs w:val="24"/>
            <w:u w:val="single"/>
            <w:lang w:eastAsia="ru-RU"/>
          </w:rPr>
          <w:t>от 04.06.2014 N 145-ФЗ</w:t>
        </w:r>
      </w:hyperlink>
      <w:r w:rsidRPr="00BD57B9">
        <w:rPr>
          <w:rFonts w:ascii="Times New Roman" w:eastAsiaTheme="minorEastAsia" w:hAnsi="Times New Roman" w:cs="Times New Roman"/>
          <w:sz w:val="24"/>
          <w:szCs w:val="24"/>
          <w:lang w:eastAsia="ru-RU"/>
        </w:rPr>
        <w:t>)</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 (в </w:t>
      </w:r>
      <w:r w:rsidRPr="00BD57B9">
        <w:rPr>
          <w:rFonts w:ascii="Times New Roman" w:eastAsiaTheme="minorEastAsia" w:hAnsi="Times New Roman" w:cs="Times New Roman"/>
          <w:sz w:val="24"/>
          <w:szCs w:val="24"/>
          <w:lang w:eastAsia="ru-RU"/>
        </w:rPr>
        <w:lastRenderedPageBreak/>
        <w:t xml:space="preserve">ред. Федерального закона </w:t>
      </w:r>
      <w:hyperlink r:id="rId58" w:history="1">
        <w:r w:rsidRPr="00BD57B9">
          <w:rPr>
            <w:rFonts w:ascii="Times New Roman" w:eastAsiaTheme="minorEastAsia" w:hAnsi="Times New Roman" w:cs="Times New Roman"/>
            <w:sz w:val="24"/>
            <w:szCs w:val="24"/>
            <w:u w:val="single"/>
            <w:lang w:eastAsia="ru-RU"/>
          </w:rPr>
          <w:t>от 04.06.2014 N 145-ФЗ</w:t>
        </w:r>
      </w:hyperlink>
      <w:r w:rsidRPr="00BD57B9">
        <w:rPr>
          <w:rFonts w:ascii="Times New Roman" w:eastAsiaTheme="minorEastAsia" w:hAnsi="Times New Roman" w:cs="Times New Roman"/>
          <w:sz w:val="24"/>
          <w:szCs w:val="24"/>
          <w:lang w:eastAsia="ru-RU"/>
        </w:rPr>
        <w:t>)</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(в ред. Федерального закона </w:t>
      </w:r>
      <w:hyperlink r:id="rId59" w:history="1">
        <w:r w:rsidRPr="00BD57B9">
          <w:rPr>
            <w:rFonts w:ascii="Times New Roman" w:eastAsiaTheme="minorEastAsia" w:hAnsi="Times New Roman" w:cs="Times New Roman"/>
            <w:sz w:val="24"/>
            <w:szCs w:val="24"/>
            <w:u w:val="single"/>
            <w:lang w:eastAsia="ru-RU"/>
          </w:rPr>
          <w:t>от 03.08.2018 N 309-ФЗ</w:t>
        </w:r>
      </w:hyperlink>
      <w:r w:rsidRPr="00BD57B9">
        <w:rPr>
          <w:rFonts w:ascii="Times New Roman" w:eastAsiaTheme="minorEastAsia" w:hAnsi="Times New Roman" w:cs="Times New Roman"/>
          <w:sz w:val="24"/>
          <w:szCs w:val="24"/>
          <w:lang w:eastAsia="ru-RU"/>
        </w:rPr>
        <w:t>)</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(в ред. Федерального закона </w:t>
      </w:r>
      <w:hyperlink r:id="rId60" w:history="1">
        <w:r w:rsidRPr="00BD57B9">
          <w:rPr>
            <w:rFonts w:ascii="Times New Roman" w:eastAsiaTheme="minorEastAsia" w:hAnsi="Times New Roman" w:cs="Times New Roman"/>
            <w:sz w:val="24"/>
            <w:szCs w:val="24"/>
            <w:u w:val="single"/>
            <w:lang w:eastAsia="ru-RU"/>
          </w:rPr>
          <w:t>от 04.06.2014 N 145-ФЗ</w:t>
        </w:r>
      </w:hyperlink>
      <w:r w:rsidRPr="00BD57B9">
        <w:rPr>
          <w:rFonts w:ascii="Times New Roman" w:eastAsiaTheme="minorEastAsia" w:hAnsi="Times New Roman" w:cs="Times New Roman"/>
          <w:sz w:val="24"/>
          <w:szCs w:val="24"/>
          <w:lang w:eastAsia="ru-RU"/>
        </w:rPr>
        <w:t>)</w:t>
      </w:r>
    </w:p>
    <w:p w:rsidR="00BD57B9" w:rsidRPr="00BD57B9" w:rsidRDefault="00BD57B9" w:rsidP="00BD57B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w:t>
      </w:r>
      <w:r w:rsidRPr="00BD57B9">
        <w:rPr>
          <w:rFonts w:ascii="Times New Roman" w:eastAsiaTheme="minorEastAsia" w:hAnsi="Times New Roman" w:cs="Times New Roman"/>
          <w:sz w:val="24"/>
          <w:szCs w:val="24"/>
          <w:lang w:eastAsia="ru-RU"/>
        </w:rPr>
        <w:lastRenderedPageBreak/>
        <w:t>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 (в ред. Федерального закона </w:t>
      </w:r>
      <w:hyperlink r:id="rId61" w:history="1">
        <w:r w:rsidRPr="00BD57B9">
          <w:rPr>
            <w:rFonts w:ascii="Times New Roman" w:eastAsiaTheme="minorEastAsia" w:hAnsi="Times New Roman" w:cs="Times New Roman"/>
            <w:sz w:val="24"/>
            <w:szCs w:val="24"/>
            <w:u w:val="single"/>
            <w:lang w:eastAsia="ru-RU"/>
          </w:rPr>
          <w:t>от 08.03.2015 N 55-ФЗ</w:t>
        </w:r>
      </w:hyperlink>
      <w:r w:rsidRPr="00BD57B9">
        <w:rPr>
          <w:rFonts w:ascii="Times New Roman" w:eastAsiaTheme="minorEastAsia" w:hAnsi="Times New Roman" w:cs="Times New Roman"/>
          <w:sz w:val="24"/>
          <w:szCs w:val="24"/>
          <w:lang w:eastAsia="ru-RU"/>
        </w:rPr>
        <w:t>)</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D57B9" w:rsidRPr="00BD57B9" w:rsidRDefault="00BD57B9" w:rsidP="00BD57B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D57B9" w:rsidRPr="00BD57B9" w:rsidRDefault="00BD57B9" w:rsidP="00BD57B9">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b/>
          <w:bCs/>
          <w:sz w:val="24"/>
          <w:szCs w:val="24"/>
          <w:lang w:eastAsia="ru-RU"/>
        </w:rPr>
        <w:t>Статья 27. Обязанности граждан в сфере охраны здоровья</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1. Граждане обязаны заботиться о сохранении своего здоровья.</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D57B9" w:rsidRPr="00BD57B9" w:rsidRDefault="00BD57B9" w:rsidP="00BD57B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0" w:name="_GoBack"/>
    </w:p>
    <w:p w:rsidR="00BD57B9" w:rsidRPr="00BD57B9" w:rsidRDefault="00BD57B9" w:rsidP="00BD57B9">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b/>
          <w:bCs/>
          <w:sz w:val="24"/>
          <w:szCs w:val="24"/>
          <w:lang w:eastAsia="ru-RU"/>
        </w:rPr>
        <w:t>Статья 28. Общественные объединения по защите прав граждан в сфере охраны здоровья</w:t>
      </w:r>
    </w:p>
    <w:bookmarkEnd w:id="0"/>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D57B9" w:rsidRPr="00BD57B9" w:rsidRDefault="00BD57B9" w:rsidP="00BD57B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BD57B9">
        <w:rPr>
          <w:rFonts w:ascii="Times New Roman" w:eastAsiaTheme="minorEastAsia"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E1A38" w:rsidRPr="00BD57B9" w:rsidRDefault="008E1A38" w:rsidP="00BD57B9"/>
    <w:sectPr w:rsidR="008E1A38" w:rsidRPr="00BD57B9" w:rsidSect="001D1AF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A0AF7"/>
    <w:multiLevelType w:val="multilevel"/>
    <w:tmpl w:val="95CA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CC0A8E"/>
    <w:multiLevelType w:val="hybridMultilevel"/>
    <w:tmpl w:val="86AAC4AA"/>
    <w:lvl w:ilvl="0" w:tplc="D964531A">
      <w:start w:val="26"/>
      <w:numFmt w:val="bullet"/>
      <w:lvlText w:val=""/>
      <w:lvlJc w:val="left"/>
      <w:pPr>
        <w:ind w:left="720" w:hanging="360"/>
      </w:pPr>
      <w:rPr>
        <w:rFonts w:ascii="Wingdings" w:eastAsia="Courier New" w:hAnsi="Wingdings" w:cs="Times New Roman" w:hint="default"/>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55"/>
    <w:rsid w:val="000D5002"/>
    <w:rsid w:val="00102AB9"/>
    <w:rsid w:val="001225FC"/>
    <w:rsid w:val="001D1AF5"/>
    <w:rsid w:val="00212855"/>
    <w:rsid w:val="00414931"/>
    <w:rsid w:val="004C40F3"/>
    <w:rsid w:val="00543031"/>
    <w:rsid w:val="005B3588"/>
    <w:rsid w:val="006D023D"/>
    <w:rsid w:val="006E6E68"/>
    <w:rsid w:val="008474C9"/>
    <w:rsid w:val="008E1A38"/>
    <w:rsid w:val="00903116"/>
    <w:rsid w:val="00963F7A"/>
    <w:rsid w:val="00974092"/>
    <w:rsid w:val="00985D0A"/>
    <w:rsid w:val="009A1FFD"/>
    <w:rsid w:val="00B515F9"/>
    <w:rsid w:val="00BD57B9"/>
    <w:rsid w:val="00BF3C87"/>
    <w:rsid w:val="00C0018C"/>
    <w:rsid w:val="00CD5001"/>
    <w:rsid w:val="00D007F8"/>
    <w:rsid w:val="00D90F6D"/>
    <w:rsid w:val="00E13127"/>
    <w:rsid w:val="00E90A5A"/>
    <w:rsid w:val="00FA7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EC82B-8575-4E2C-A839-20996D55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1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18C"/>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9740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4092"/>
    <w:rPr>
      <w:rFonts w:ascii="Segoe UI" w:hAnsi="Segoe UI" w:cs="Segoe UI"/>
      <w:sz w:val="18"/>
      <w:szCs w:val="18"/>
    </w:rPr>
  </w:style>
  <w:style w:type="paragraph" w:styleId="a5">
    <w:name w:val="List Paragraph"/>
    <w:basedOn w:val="a"/>
    <w:uiPriority w:val="34"/>
    <w:qFormat/>
    <w:rsid w:val="001D1AF5"/>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1D1AF5"/>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1D1AF5"/>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1D1AF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comment-right-informer-wr">
    <w:name w:val="comment-right-informer-wr"/>
    <w:basedOn w:val="a0"/>
    <w:rsid w:val="008E1A38"/>
  </w:style>
  <w:style w:type="character" w:styleId="a9">
    <w:name w:val="Hyperlink"/>
    <w:basedOn w:val="a0"/>
    <w:uiPriority w:val="99"/>
    <w:semiHidden/>
    <w:unhideWhenUsed/>
    <w:rsid w:val="008E1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17639">
      <w:bodyDiv w:val="1"/>
      <w:marLeft w:val="0"/>
      <w:marRight w:val="0"/>
      <w:marTop w:val="0"/>
      <w:marBottom w:val="0"/>
      <w:divBdr>
        <w:top w:val="none" w:sz="0" w:space="0" w:color="auto"/>
        <w:left w:val="none" w:sz="0" w:space="0" w:color="auto"/>
        <w:bottom w:val="none" w:sz="0" w:space="0" w:color="auto"/>
        <w:right w:val="none" w:sz="0" w:space="0" w:color="auto"/>
      </w:divBdr>
      <w:divsChild>
        <w:div w:id="229930834">
          <w:marLeft w:val="0"/>
          <w:marRight w:val="0"/>
          <w:marTop w:val="0"/>
          <w:marBottom w:val="0"/>
          <w:divBdr>
            <w:top w:val="none" w:sz="0" w:space="0" w:color="auto"/>
            <w:left w:val="none" w:sz="0" w:space="0" w:color="auto"/>
            <w:bottom w:val="none" w:sz="0" w:space="0" w:color="auto"/>
            <w:right w:val="none" w:sz="0" w:space="0" w:color="auto"/>
          </w:divBdr>
        </w:div>
        <w:div w:id="838302511">
          <w:marLeft w:val="0"/>
          <w:marRight w:val="0"/>
          <w:marTop w:val="0"/>
          <w:marBottom w:val="0"/>
          <w:divBdr>
            <w:top w:val="none" w:sz="0" w:space="0" w:color="auto"/>
            <w:left w:val="none" w:sz="0" w:space="0" w:color="auto"/>
            <w:bottom w:val="none" w:sz="0" w:space="0" w:color="auto"/>
            <w:right w:val="none" w:sz="0" w:space="0" w:color="auto"/>
          </w:divBdr>
        </w:div>
      </w:divsChild>
    </w:div>
    <w:div w:id="897327877">
      <w:bodyDiv w:val="1"/>
      <w:marLeft w:val="0"/>
      <w:marRight w:val="0"/>
      <w:marTop w:val="0"/>
      <w:marBottom w:val="0"/>
      <w:divBdr>
        <w:top w:val="none" w:sz="0" w:space="0" w:color="auto"/>
        <w:left w:val="none" w:sz="0" w:space="0" w:color="auto"/>
        <w:bottom w:val="none" w:sz="0" w:space="0" w:color="auto"/>
        <w:right w:val="none" w:sz="0" w:space="0" w:color="auto"/>
      </w:divBdr>
      <w:divsChild>
        <w:div w:id="10421116">
          <w:marLeft w:val="0"/>
          <w:marRight w:val="0"/>
          <w:marTop w:val="0"/>
          <w:marBottom w:val="105"/>
          <w:divBdr>
            <w:top w:val="none" w:sz="0" w:space="0" w:color="auto"/>
            <w:left w:val="none" w:sz="0" w:space="0" w:color="auto"/>
            <w:bottom w:val="none" w:sz="0" w:space="0" w:color="auto"/>
            <w:right w:val="none" w:sz="0" w:space="0" w:color="auto"/>
          </w:divBdr>
          <w:divsChild>
            <w:div w:id="953830328">
              <w:marLeft w:val="0"/>
              <w:marRight w:val="0"/>
              <w:marTop w:val="0"/>
              <w:marBottom w:val="0"/>
              <w:divBdr>
                <w:top w:val="none" w:sz="0" w:space="0" w:color="auto"/>
                <w:left w:val="none" w:sz="0" w:space="0" w:color="auto"/>
                <w:bottom w:val="none" w:sz="0" w:space="0" w:color="auto"/>
                <w:right w:val="none" w:sz="0" w:space="0" w:color="auto"/>
              </w:divBdr>
            </w:div>
          </w:divsChild>
        </w:div>
        <w:div w:id="971715107">
          <w:marLeft w:val="0"/>
          <w:marRight w:val="0"/>
          <w:marTop w:val="0"/>
          <w:marBottom w:val="0"/>
          <w:divBdr>
            <w:top w:val="none" w:sz="0" w:space="0" w:color="auto"/>
            <w:left w:val="none" w:sz="0" w:space="0" w:color="auto"/>
            <w:bottom w:val="none" w:sz="0" w:space="0" w:color="auto"/>
            <w:right w:val="none" w:sz="0" w:space="0" w:color="auto"/>
          </w:divBdr>
        </w:div>
      </w:divsChild>
    </w:div>
    <w:div w:id="1533298587">
      <w:bodyDiv w:val="1"/>
      <w:marLeft w:val="0"/>
      <w:marRight w:val="0"/>
      <w:marTop w:val="0"/>
      <w:marBottom w:val="0"/>
      <w:divBdr>
        <w:top w:val="none" w:sz="0" w:space="0" w:color="auto"/>
        <w:left w:val="none" w:sz="0" w:space="0" w:color="auto"/>
        <w:bottom w:val="none" w:sz="0" w:space="0" w:color="auto"/>
        <w:right w:val="none" w:sz="0" w:space="0" w:color="auto"/>
      </w:divBdr>
      <w:divsChild>
        <w:div w:id="1979608181">
          <w:marLeft w:val="0"/>
          <w:marRight w:val="0"/>
          <w:marTop w:val="0"/>
          <w:marBottom w:val="105"/>
          <w:divBdr>
            <w:top w:val="none" w:sz="0" w:space="0" w:color="auto"/>
            <w:left w:val="none" w:sz="0" w:space="0" w:color="auto"/>
            <w:bottom w:val="none" w:sz="0" w:space="0" w:color="auto"/>
            <w:right w:val="none" w:sz="0" w:space="0" w:color="auto"/>
          </w:divBdr>
          <w:divsChild>
            <w:div w:id="613708824">
              <w:marLeft w:val="0"/>
              <w:marRight w:val="0"/>
              <w:marTop w:val="0"/>
              <w:marBottom w:val="0"/>
              <w:divBdr>
                <w:top w:val="none" w:sz="0" w:space="0" w:color="auto"/>
                <w:left w:val="none" w:sz="0" w:space="0" w:color="auto"/>
                <w:bottom w:val="none" w:sz="0" w:space="0" w:color="auto"/>
                <w:right w:val="none" w:sz="0" w:space="0" w:color="auto"/>
              </w:divBdr>
            </w:div>
          </w:divsChild>
        </w:div>
        <w:div w:id="1562711894">
          <w:marLeft w:val="0"/>
          <w:marRight w:val="0"/>
          <w:marTop w:val="0"/>
          <w:marBottom w:val="0"/>
          <w:divBdr>
            <w:top w:val="none" w:sz="0" w:space="0" w:color="auto"/>
            <w:left w:val="none" w:sz="0" w:space="0" w:color="auto"/>
            <w:bottom w:val="none" w:sz="0" w:space="0" w:color="auto"/>
            <w:right w:val="none" w:sz="0" w:space="0" w:color="auto"/>
          </w:divBdr>
          <w:divsChild>
            <w:div w:id="1893929070">
              <w:marLeft w:val="0"/>
              <w:marRight w:val="405"/>
              <w:marTop w:val="0"/>
              <w:marBottom w:val="795"/>
              <w:divBdr>
                <w:top w:val="none" w:sz="0" w:space="0" w:color="auto"/>
                <w:left w:val="none" w:sz="0" w:space="0" w:color="auto"/>
                <w:bottom w:val="none" w:sz="0" w:space="0" w:color="auto"/>
                <w:right w:val="none" w:sz="0" w:space="0" w:color="auto"/>
              </w:divBdr>
            </w:div>
            <w:div w:id="263660933">
              <w:marLeft w:val="0"/>
              <w:marRight w:val="0"/>
              <w:marTop w:val="0"/>
              <w:marBottom w:val="345"/>
              <w:divBdr>
                <w:top w:val="none" w:sz="0" w:space="0" w:color="auto"/>
                <w:left w:val="none" w:sz="0" w:space="0" w:color="auto"/>
                <w:bottom w:val="none" w:sz="0" w:space="0" w:color="auto"/>
                <w:right w:val="none" w:sz="0" w:space="0" w:color="auto"/>
              </w:divBdr>
              <w:divsChild>
                <w:div w:id="1214342468">
                  <w:marLeft w:val="0"/>
                  <w:marRight w:val="0"/>
                  <w:marTop w:val="0"/>
                  <w:marBottom w:val="0"/>
                  <w:divBdr>
                    <w:top w:val="none" w:sz="0" w:space="0" w:color="auto"/>
                    <w:left w:val="none" w:sz="0" w:space="0" w:color="auto"/>
                    <w:bottom w:val="none" w:sz="0" w:space="0" w:color="auto"/>
                    <w:right w:val="none" w:sz="0" w:space="0" w:color="auto"/>
                  </w:divBdr>
                </w:div>
              </w:divsChild>
            </w:div>
            <w:div w:id="32584961">
              <w:marLeft w:val="0"/>
              <w:marRight w:val="0"/>
              <w:marTop w:val="0"/>
              <w:marBottom w:val="0"/>
              <w:divBdr>
                <w:top w:val="none" w:sz="0" w:space="0" w:color="auto"/>
                <w:left w:val="none" w:sz="0" w:space="0" w:color="auto"/>
                <w:bottom w:val="none" w:sz="0" w:space="0" w:color="auto"/>
                <w:right w:val="none" w:sz="0" w:space="0" w:color="auto"/>
              </w:divBdr>
            </w:div>
            <w:div w:id="1932423755">
              <w:marLeft w:val="-225"/>
              <w:marRight w:val="-3675"/>
              <w:marTop w:val="0"/>
              <w:marBottom w:val="585"/>
              <w:divBdr>
                <w:top w:val="none" w:sz="0" w:space="0" w:color="auto"/>
                <w:left w:val="none" w:sz="0" w:space="0" w:color="auto"/>
                <w:bottom w:val="none" w:sz="0" w:space="0" w:color="auto"/>
                <w:right w:val="none" w:sz="0" w:space="0" w:color="auto"/>
              </w:divBdr>
              <w:divsChild>
                <w:div w:id="65030068">
                  <w:marLeft w:val="0"/>
                  <w:marRight w:val="0"/>
                  <w:marTop w:val="0"/>
                  <w:marBottom w:val="0"/>
                  <w:divBdr>
                    <w:top w:val="none" w:sz="0" w:space="0" w:color="auto"/>
                    <w:left w:val="none" w:sz="0" w:space="0" w:color="auto"/>
                    <w:bottom w:val="none" w:sz="0" w:space="0" w:color="auto"/>
                    <w:right w:val="none" w:sz="0" w:space="0" w:color="auto"/>
                  </w:divBdr>
                  <w:divsChild>
                    <w:div w:id="20238974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730104916">
      <w:bodyDiv w:val="1"/>
      <w:marLeft w:val="0"/>
      <w:marRight w:val="0"/>
      <w:marTop w:val="0"/>
      <w:marBottom w:val="0"/>
      <w:divBdr>
        <w:top w:val="none" w:sz="0" w:space="0" w:color="auto"/>
        <w:left w:val="none" w:sz="0" w:space="0" w:color="auto"/>
        <w:bottom w:val="none" w:sz="0" w:space="0" w:color="auto"/>
        <w:right w:val="none" w:sz="0" w:space="0" w:color="auto"/>
      </w:divBdr>
      <w:divsChild>
        <w:div w:id="52773316">
          <w:marLeft w:val="0"/>
          <w:marRight w:val="0"/>
          <w:marTop w:val="0"/>
          <w:marBottom w:val="0"/>
          <w:divBdr>
            <w:top w:val="none" w:sz="0" w:space="0" w:color="auto"/>
            <w:left w:val="none" w:sz="0" w:space="0" w:color="auto"/>
            <w:bottom w:val="none" w:sz="0" w:space="0" w:color="auto"/>
            <w:right w:val="none" w:sz="0" w:space="0" w:color="auto"/>
          </w:divBdr>
          <w:divsChild>
            <w:div w:id="999387714">
              <w:marLeft w:val="0"/>
              <w:marRight w:val="150"/>
              <w:marTop w:val="0"/>
              <w:marBottom w:val="0"/>
              <w:divBdr>
                <w:top w:val="none" w:sz="0" w:space="0" w:color="auto"/>
                <w:left w:val="none" w:sz="0" w:space="0" w:color="auto"/>
                <w:bottom w:val="none" w:sz="0" w:space="0" w:color="auto"/>
                <w:right w:val="none" w:sz="0" w:space="0" w:color="auto"/>
              </w:divBdr>
            </w:div>
          </w:divsChild>
        </w:div>
        <w:div w:id="2022733585">
          <w:marLeft w:val="0"/>
          <w:marRight w:val="0"/>
          <w:marTop w:val="0"/>
          <w:marBottom w:val="0"/>
          <w:divBdr>
            <w:top w:val="none" w:sz="0" w:space="0" w:color="auto"/>
            <w:left w:val="none" w:sz="0" w:space="0" w:color="auto"/>
            <w:bottom w:val="none" w:sz="0" w:space="0" w:color="auto"/>
            <w:right w:val="none" w:sz="0" w:space="0" w:color="auto"/>
          </w:divBdr>
          <w:divsChild>
            <w:div w:id="680277949">
              <w:marLeft w:val="0"/>
              <w:marRight w:val="0"/>
              <w:marTop w:val="0"/>
              <w:marBottom w:val="0"/>
              <w:divBdr>
                <w:top w:val="none" w:sz="0" w:space="0" w:color="auto"/>
                <w:left w:val="none" w:sz="0" w:space="0" w:color="auto"/>
                <w:bottom w:val="none" w:sz="0" w:space="0" w:color="auto"/>
                <w:right w:val="none" w:sz="0" w:space="0" w:color="auto"/>
              </w:divBdr>
              <w:divsChild>
                <w:div w:id="2077822678">
                  <w:marLeft w:val="0"/>
                  <w:marRight w:val="0"/>
                  <w:marTop w:val="0"/>
                  <w:marBottom w:val="0"/>
                  <w:divBdr>
                    <w:top w:val="none" w:sz="0" w:space="0" w:color="auto"/>
                    <w:left w:val="none" w:sz="0" w:space="0" w:color="auto"/>
                    <w:bottom w:val="none" w:sz="0" w:space="0" w:color="auto"/>
                    <w:right w:val="none" w:sz="0" w:space="0" w:color="auto"/>
                  </w:divBdr>
                  <w:divsChild>
                    <w:div w:id="824780973">
                      <w:marLeft w:val="0"/>
                      <w:marRight w:val="150"/>
                      <w:marTop w:val="0"/>
                      <w:marBottom w:val="0"/>
                      <w:divBdr>
                        <w:top w:val="none" w:sz="0" w:space="0" w:color="auto"/>
                        <w:left w:val="none" w:sz="0" w:space="0" w:color="auto"/>
                        <w:bottom w:val="none" w:sz="0" w:space="0" w:color="auto"/>
                        <w:right w:val="none" w:sz="0" w:space="0" w:color="auto"/>
                      </w:divBdr>
                    </w:div>
                    <w:div w:id="125385559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sChild>
        <w:div w:id="1692144718">
          <w:marLeft w:val="0"/>
          <w:marRight w:val="0"/>
          <w:marTop w:val="0"/>
          <w:marBottom w:val="0"/>
          <w:divBdr>
            <w:top w:val="none" w:sz="0" w:space="0" w:color="auto"/>
            <w:left w:val="none" w:sz="0" w:space="0" w:color="auto"/>
            <w:bottom w:val="none" w:sz="0" w:space="0" w:color="auto"/>
            <w:right w:val="none" w:sz="0" w:space="0" w:color="auto"/>
          </w:divBdr>
          <w:divsChild>
            <w:div w:id="11921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434">
      <w:bodyDiv w:val="1"/>
      <w:marLeft w:val="0"/>
      <w:marRight w:val="0"/>
      <w:marTop w:val="0"/>
      <w:marBottom w:val="0"/>
      <w:divBdr>
        <w:top w:val="none" w:sz="0" w:space="0" w:color="auto"/>
        <w:left w:val="none" w:sz="0" w:space="0" w:color="auto"/>
        <w:bottom w:val="none" w:sz="0" w:space="0" w:color="auto"/>
        <w:right w:val="none" w:sz="0" w:space="0" w:color="auto"/>
      </w:divBdr>
      <w:divsChild>
        <w:div w:id="1585728308">
          <w:marLeft w:val="0"/>
          <w:marRight w:val="0"/>
          <w:marTop w:val="0"/>
          <w:marBottom w:val="105"/>
          <w:divBdr>
            <w:top w:val="none" w:sz="0" w:space="0" w:color="auto"/>
            <w:left w:val="none" w:sz="0" w:space="0" w:color="auto"/>
            <w:bottom w:val="none" w:sz="0" w:space="0" w:color="auto"/>
            <w:right w:val="none" w:sz="0" w:space="0" w:color="auto"/>
          </w:divBdr>
          <w:divsChild>
            <w:div w:id="1469081019">
              <w:marLeft w:val="0"/>
              <w:marRight w:val="0"/>
              <w:marTop w:val="0"/>
              <w:marBottom w:val="0"/>
              <w:divBdr>
                <w:top w:val="none" w:sz="0" w:space="0" w:color="auto"/>
                <w:left w:val="none" w:sz="0" w:space="0" w:color="auto"/>
                <w:bottom w:val="none" w:sz="0" w:space="0" w:color="auto"/>
                <w:right w:val="none" w:sz="0" w:space="0" w:color="auto"/>
              </w:divBdr>
              <w:divsChild>
                <w:div w:id="1179924009">
                  <w:marLeft w:val="0"/>
                  <w:marRight w:val="0"/>
                  <w:marTop w:val="0"/>
                  <w:marBottom w:val="0"/>
                  <w:divBdr>
                    <w:top w:val="none" w:sz="0" w:space="0" w:color="auto"/>
                    <w:left w:val="none" w:sz="0" w:space="0" w:color="auto"/>
                    <w:bottom w:val="none" w:sz="0" w:space="0" w:color="auto"/>
                    <w:right w:val="none" w:sz="0" w:space="0" w:color="auto"/>
                  </w:divBdr>
                  <w:divsChild>
                    <w:div w:id="1407797548">
                      <w:marLeft w:val="0"/>
                      <w:marRight w:val="0"/>
                      <w:marTop w:val="0"/>
                      <w:marBottom w:val="0"/>
                      <w:divBdr>
                        <w:top w:val="none" w:sz="0" w:space="0" w:color="auto"/>
                        <w:left w:val="none" w:sz="0" w:space="0" w:color="auto"/>
                        <w:bottom w:val="none" w:sz="0" w:space="0" w:color="auto"/>
                        <w:right w:val="none" w:sz="0" w:space="0" w:color="auto"/>
                      </w:divBdr>
                    </w:div>
                  </w:divsChild>
                </w:div>
                <w:div w:id="1208956151">
                  <w:marLeft w:val="0"/>
                  <w:marRight w:val="0"/>
                  <w:marTop w:val="0"/>
                  <w:marBottom w:val="0"/>
                  <w:divBdr>
                    <w:top w:val="none" w:sz="0" w:space="0" w:color="auto"/>
                    <w:left w:val="none" w:sz="0" w:space="0" w:color="auto"/>
                    <w:bottom w:val="none" w:sz="0" w:space="0" w:color="auto"/>
                    <w:right w:val="none" w:sz="0" w:space="0" w:color="auto"/>
                  </w:divBdr>
                </w:div>
                <w:div w:id="1162546676">
                  <w:marLeft w:val="0"/>
                  <w:marRight w:val="-5370"/>
                  <w:marTop w:val="540"/>
                  <w:marBottom w:val="0"/>
                  <w:divBdr>
                    <w:top w:val="none" w:sz="0" w:space="0" w:color="auto"/>
                    <w:left w:val="none" w:sz="0" w:space="0" w:color="auto"/>
                    <w:bottom w:val="none" w:sz="0" w:space="0" w:color="auto"/>
                    <w:right w:val="none" w:sz="0" w:space="0" w:color="auto"/>
                  </w:divBdr>
                  <w:divsChild>
                    <w:div w:id="1397127181">
                      <w:marLeft w:val="0"/>
                      <w:marRight w:val="0"/>
                      <w:marTop w:val="0"/>
                      <w:marBottom w:val="0"/>
                      <w:divBdr>
                        <w:top w:val="none" w:sz="0" w:space="0" w:color="auto"/>
                        <w:left w:val="none" w:sz="0" w:space="0" w:color="auto"/>
                        <w:bottom w:val="single" w:sz="6" w:space="0" w:color="D9D9D9"/>
                        <w:right w:val="none" w:sz="0" w:space="0" w:color="auto"/>
                      </w:divBdr>
                      <w:divsChild>
                        <w:div w:id="1584997173">
                          <w:marLeft w:val="0"/>
                          <w:marRight w:val="0"/>
                          <w:marTop w:val="0"/>
                          <w:marBottom w:val="0"/>
                          <w:divBdr>
                            <w:top w:val="none" w:sz="0" w:space="0" w:color="auto"/>
                            <w:left w:val="none" w:sz="0" w:space="0" w:color="auto"/>
                            <w:bottom w:val="none" w:sz="0" w:space="0" w:color="auto"/>
                            <w:right w:val="none" w:sz="0" w:space="0" w:color="auto"/>
                          </w:divBdr>
                          <w:divsChild>
                            <w:div w:id="107243907">
                              <w:marLeft w:val="0"/>
                              <w:marRight w:val="0"/>
                              <w:marTop w:val="0"/>
                              <w:marBottom w:val="0"/>
                              <w:divBdr>
                                <w:top w:val="none" w:sz="0" w:space="0" w:color="auto"/>
                                <w:left w:val="none" w:sz="0" w:space="0" w:color="auto"/>
                                <w:bottom w:val="none" w:sz="0" w:space="0" w:color="auto"/>
                                <w:right w:val="none" w:sz="0" w:space="0" w:color="auto"/>
                              </w:divBdr>
                            </w:div>
                          </w:divsChild>
                        </w:div>
                        <w:div w:id="11334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0449">
          <w:marLeft w:val="0"/>
          <w:marRight w:val="0"/>
          <w:marTop w:val="0"/>
          <w:marBottom w:val="0"/>
          <w:divBdr>
            <w:top w:val="none" w:sz="0" w:space="0" w:color="auto"/>
            <w:left w:val="none" w:sz="0" w:space="0" w:color="auto"/>
            <w:bottom w:val="none" w:sz="0" w:space="0" w:color="auto"/>
            <w:right w:val="none" w:sz="0" w:space="0" w:color="auto"/>
          </w:divBdr>
          <w:divsChild>
            <w:div w:id="1162429911">
              <w:marLeft w:val="0"/>
              <w:marRight w:val="405"/>
              <w:marTop w:val="0"/>
              <w:marBottom w:val="0"/>
              <w:divBdr>
                <w:top w:val="none" w:sz="0" w:space="0" w:color="auto"/>
                <w:left w:val="none" w:sz="0" w:space="0" w:color="auto"/>
                <w:bottom w:val="none" w:sz="0" w:space="0" w:color="auto"/>
                <w:right w:val="none" w:sz="0" w:space="0" w:color="auto"/>
              </w:divBdr>
            </w:div>
            <w:div w:id="1980451262">
              <w:marLeft w:val="-225"/>
              <w:marRight w:val="-3675"/>
              <w:marTop w:val="0"/>
              <w:marBottom w:val="585"/>
              <w:divBdr>
                <w:top w:val="none" w:sz="0" w:space="0" w:color="auto"/>
                <w:left w:val="none" w:sz="0" w:space="0" w:color="auto"/>
                <w:bottom w:val="none" w:sz="0" w:space="0" w:color="auto"/>
                <w:right w:val="none" w:sz="0" w:space="0" w:color="auto"/>
              </w:divBdr>
              <w:divsChild>
                <w:div w:id="347028277">
                  <w:marLeft w:val="0"/>
                  <w:marRight w:val="0"/>
                  <w:marTop w:val="0"/>
                  <w:marBottom w:val="0"/>
                  <w:divBdr>
                    <w:top w:val="none" w:sz="0" w:space="0" w:color="auto"/>
                    <w:left w:val="none" w:sz="0" w:space="0" w:color="auto"/>
                    <w:bottom w:val="none" w:sz="0" w:space="0" w:color="auto"/>
                    <w:right w:val="none" w:sz="0" w:space="0" w:color="auto"/>
                  </w:divBdr>
                  <w:divsChild>
                    <w:div w:id="160264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48656089">
              <w:marLeft w:val="0"/>
              <w:marRight w:val="405"/>
              <w:marTop w:val="0"/>
              <w:marBottom w:val="0"/>
              <w:divBdr>
                <w:top w:val="none" w:sz="0" w:space="0" w:color="auto"/>
                <w:left w:val="none" w:sz="0" w:space="0" w:color="auto"/>
                <w:bottom w:val="none" w:sz="0" w:space="0" w:color="auto"/>
                <w:right w:val="none" w:sz="0" w:space="0" w:color="auto"/>
              </w:divBdr>
            </w:div>
            <w:div w:id="1806847069">
              <w:marLeft w:val="0"/>
              <w:marRight w:val="0"/>
              <w:marTop w:val="0"/>
              <w:marBottom w:val="345"/>
              <w:divBdr>
                <w:top w:val="none" w:sz="0" w:space="0" w:color="auto"/>
                <w:left w:val="none" w:sz="0" w:space="0" w:color="auto"/>
                <w:bottom w:val="none" w:sz="0" w:space="0" w:color="auto"/>
                <w:right w:val="none" w:sz="0" w:space="0" w:color="auto"/>
              </w:divBdr>
              <w:divsChild>
                <w:div w:id="113797474">
                  <w:marLeft w:val="0"/>
                  <w:marRight w:val="0"/>
                  <w:marTop w:val="0"/>
                  <w:marBottom w:val="0"/>
                  <w:divBdr>
                    <w:top w:val="none" w:sz="0" w:space="0" w:color="auto"/>
                    <w:left w:val="none" w:sz="0" w:space="0" w:color="auto"/>
                    <w:bottom w:val="none" w:sz="0" w:space="0" w:color="auto"/>
                    <w:right w:val="none" w:sz="0" w:space="0" w:color="auto"/>
                  </w:divBdr>
                </w:div>
              </w:divsChild>
            </w:div>
            <w:div w:id="3955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57694#l59" TargetMode="External"/><Relationship Id="rId18" Type="http://schemas.openxmlformats.org/officeDocument/2006/relationships/hyperlink" Target="https://normativ.kontur.ru/document?moduleid=7&amp;documentid=352621#l2" TargetMode="External"/><Relationship Id="rId26" Type="http://schemas.openxmlformats.org/officeDocument/2006/relationships/hyperlink" Target="https://normativ.kontur.ru/document?moduleid=1&amp;documentid=357694#l59" TargetMode="External"/><Relationship Id="rId39" Type="http://schemas.openxmlformats.org/officeDocument/2006/relationships/hyperlink" Target="https://normativ.kontur.ru/document?moduleid=1&amp;documentid=330935#l14" TargetMode="External"/><Relationship Id="rId21" Type="http://schemas.openxmlformats.org/officeDocument/2006/relationships/hyperlink" Target="https://normativ.kontur.ru/document?moduleid=1&amp;documentid=357694#l38" TargetMode="External"/><Relationship Id="rId34" Type="http://schemas.openxmlformats.org/officeDocument/2006/relationships/hyperlink" Target="https://normativ.kontur.ru/document?moduleid=1&amp;documentid=399786#l0" TargetMode="External"/><Relationship Id="rId42" Type="http://schemas.openxmlformats.org/officeDocument/2006/relationships/hyperlink" Target="https://normativ.kontur.ru/document?moduleId=1&amp;documentId=453581#l272" TargetMode="External"/><Relationship Id="rId47" Type="http://schemas.openxmlformats.org/officeDocument/2006/relationships/hyperlink" Target="https://normativ.kontur.ru/document?moduleId=1&amp;documentId=453581#l144" TargetMode="External"/><Relationship Id="rId50" Type="http://schemas.openxmlformats.org/officeDocument/2006/relationships/hyperlink" Target="https://normativ.kontur.ru/document?moduleId=1&amp;documentId=453581#l272" TargetMode="External"/><Relationship Id="rId55" Type="http://schemas.openxmlformats.org/officeDocument/2006/relationships/hyperlink" Target="https://normativ.kontur.ru/document?moduleid=1&amp;documentid=395212#l5" TargetMode="External"/><Relationship Id="rId63" Type="http://schemas.openxmlformats.org/officeDocument/2006/relationships/theme" Target="theme/theme1.xml"/><Relationship Id="rId7" Type="http://schemas.openxmlformats.org/officeDocument/2006/relationships/hyperlink" Target="https://normativ.kontur.ru/document?moduleid=1&amp;documentid=357694#l17" TargetMode="External"/><Relationship Id="rId2" Type="http://schemas.openxmlformats.org/officeDocument/2006/relationships/styles" Target="styles.xml"/><Relationship Id="rId16" Type="http://schemas.openxmlformats.org/officeDocument/2006/relationships/hyperlink" Target="https://normativ.kontur.ru/document?moduleid=1&amp;documentid=357694#l105" TargetMode="External"/><Relationship Id="rId29" Type="http://schemas.openxmlformats.org/officeDocument/2006/relationships/hyperlink" Target="https://normativ.kontur.ru/document?moduleid=1&amp;documentid=357694#l105" TargetMode="External"/><Relationship Id="rId11" Type="http://schemas.openxmlformats.org/officeDocument/2006/relationships/hyperlink" Target="https://normativ.kontur.ru/document?moduleid=1&amp;documentid=357694#l46" TargetMode="External"/><Relationship Id="rId24" Type="http://schemas.openxmlformats.org/officeDocument/2006/relationships/hyperlink" Target="https://normativ.kontur.ru/document?moduleid=1&amp;documentid=357694#l46" TargetMode="External"/><Relationship Id="rId32" Type="http://schemas.openxmlformats.org/officeDocument/2006/relationships/hyperlink" Target="https://normativ.kontur.ru/document?moduleId=1&amp;documentId=453581#l694" TargetMode="External"/><Relationship Id="rId37" Type="http://schemas.openxmlformats.org/officeDocument/2006/relationships/hyperlink" Target="https://normativ.kontur.ru/document?moduleid=1&amp;documentid=395324#l446" TargetMode="External"/><Relationship Id="rId40" Type="http://schemas.openxmlformats.org/officeDocument/2006/relationships/hyperlink" Target="https://normativ.kontur.ru/document?moduleid=1&amp;documentid=225008#l1246" TargetMode="External"/><Relationship Id="rId45" Type="http://schemas.openxmlformats.org/officeDocument/2006/relationships/hyperlink" Target="https://normativ.kontur.ru/document?moduleid=1&amp;documentid=451285#l0" TargetMode="External"/><Relationship Id="rId53" Type="http://schemas.openxmlformats.org/officeDocument/2006/relationships/hyperlink" Target="https://normativ.kontur.ru/document?moduleid=1&amp;documentid=395212#l5" TargetMode="External"/><Relationship Id="rId58" Type="http://schemas.openxmlformats.org/officeDocument/2006/relationships/hyperlink" Target="https://normativ.kontur.ru/document?moduleid=1&amp;documentid=288957#l336" TargetMode="External"/><Relationship Id="rId5" Type="http://schemas.openxmlformats.org/officeDocument/2006/relationships/hyperlink" Target="https://normativ.kontur.ru/document?moduleid=1&amp;documentid=240468#l1" TargetMode="External"/><Relationship Id="rId61" Type="http://schemas.openxmlformats.org/officeDocument/2006/relationships/hyperlink" Target="https://normativ.kontur.ru/document?moduleid=1&amp;documentid=247950#l2" TargetMode="External"/><Relationship Id="rId19" Type="http://schemas.openxmlformats.org/officeDocument/2006/relationships/hyperlink" Target="https://normativ.kontur.ru/document?moduleid=1&amp;documentid=395212#l4" TargetMode="External"/><Relationship Id="rId14" Type="http://schemas.openxmlformats.org/officeDocument/2006/relationships/hyperlink" Target="https://normativ.kontur.ru/document?moduleid=1&amp;documentid=357694#l83" TargetMode="External"/><Relationship Id="rId22" Type="http://schemas.openxmlformats.org/officeDocument/2006/relationships/hyperlink" Target="https://normativ.kontur.ru/document?moduleid=1&amp;documentid=357694#l41" TargetMode="External"/><Relationship Id="rId27" Type="http://schemas.openxmlformats.org/officeDocument/2006/relationships/hyperlink" Target="https://normativ.kontur.ru/document?moduleid=1&amp;documentid=357694#l83" TargetMode="External"/><Relationship Id="rId30" Type="http://schemas.openxmlformats.org/officeDocument/2006/relationships/hyperlink" Target="https://normativ.kontur.ru/document?moduleid=1&amp;documentid=357694#l109" TargetMode="External"/><Relationship Id="rId35" Type="http://schemas.openxmlformats.org/officeDocument/2006/relationships/hyperlink" Target="https://normativ.kontur.ru/document?moduleid=1&amp;documentid=298015#l43" TargetMode="External"/><Relationship Id="rId43" Type="http://schemas.openxmlformats.org/officeDocument/2006/relationships/hyperlink" Target="https://normativ.kontur.ru/document?moduleid=1&amp;documentid=411052#l14" TargetMode="External"/><Relationship Id="rId48" Type="http://schemas.openxmlformats.org/officeDocument/2006/relationships/hyperlink" Target="https://normativ.kontur.ru/document?moduleid=1&amp;documentid=390070#l22" TargetMode="External"/><Relationship Id="rId56" Type="http://schemas.openxmlformats.org/officeDocument/2006/relationships/hyperlink" Target="https://normativ.kontur.ru/document?moduleId=1&amp;documentId=453581#l299" TargetMode="External"/><Relationship Id="rId8" Type="http://schemas.openxmlformats.org/officeDocument/2006/relationships/hyperlink" Target="https://normativ.kontur.ru/document?moduleid=1&amp;documentid=357694#l38" TargetMode="External"/><Relationship Id="rId51" Type="http://schemas.openxmlformats.org/officeDocument/2006/relationships/hyperlink" Target="https://normativ.kontur.ru/document?moduleId=1&amp;documentId=453581#l271" TargetMode="External"/><Relationship Id="rId3" Type="http://schemas.openxmlformats.org/officeDocument/2006/relationships/settings" Target="settings.xml"/><Relationship Id="rId12" Type="http://schemas.openxmlformats.org/officeDocument/2006/relationships/hyperlink" Target="https://normativ.kontur.ru/document?moduleid=1&amp;documentid=357694#l50" TargetMode="External"/><Relationship Id="rId17" Type="http://schemas.openxmlformats.org/officeDocument/2006/relationships/hyperlink" Target="https://normativ.kontur.ru/document?moduleid=1&amp;documentid=357694#l109" TargetMode="External"/><Relationship Id="rId25" Type="http://schemas.openxmlformats.org/officeDocument/2006/relationships/hyperlink" Target="https://normativ.kontur.ru/document?moduleid=1&amp;documentid=357694#l50" TargetMode="External"/><Relationship Id="rId33" Type="http://schemas.openxmlformats.org/officeDocument/2006/relationships/hyperlink" Target="https://normativ.kontur.ru/document?moduleId=1&amp;documentId=453581#l272" TargetMode="External"/><Relationship Id="rId38" Type="http://schemas.openxmlformats.org/officeDocument/2006/relationships/hyperlink" Target="https://normativ.kontur.ru/document?moduleid=1&amp;documentid=225008#l1246" TargetMode="External"/><Relationship Id="rId46" Type="http://schemas.openxmlformats.org/officeDocument/2006/relationships/hyperlink" Target="https://normativ.kontur.ru/document?moduleid=1&amp;documentid=390070#l22" TargetMode="External"/><Relationship Id="rId59" Type="http://schemas.openxmlformats.org/officeDocument/2006/relationships/hyperlink" Target="https://normativ.kontur.ru/document?moduleid=1&amp;documentid=318279#l25" TargetMode="External"/><Relationship Id="rId20" Type="http://schemas.openxmlformats.org/officeDocument/2006/relationships/hyperlink" Target="https://normativ.kontur.ru/document?moduleid=1&amp;documentid=357694#l17" TargetMode="External"/><Relationship Id="rId41" Type="http://schemas.openxmlformats.org/officeDocument/2006/relationships/hyperlink" Target="https://normativ.kontur.ru/document?moduleid=1&amp;documentid=330935#l14" TargetMode="External"/><Relationship Id="rId54" Type="http://schemas.openxmlformats.org/officeDocument/2006/relationships/hyperlink" Target="https://normativ.kontur.ru/document?moduleid=1&amp;documentid=298015#l8"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ormativ.kontur.ru/document?moduleid=1&amp;documentid=330935#l0" TargetMode="External"/><Relationship Id="rId15" Type="http://schemas.openxmlformats.org/officeDocument/2006/relationships/hyperlink" Target="https://normativ.kontur.ru/document?moduleid=1&amp;documentid=357694#l85" TargetMode="External"/><Relationship Id="rId23" Type="http://schemas.openxmlformats.org/officeDocument/2006/relationships/hyperlink" Target="https://normativ.kontur.ru/document?moduleid=1&amp;documentid=357694#l41" TargetMode="External"/><Relationship Id="rId28" Type="http://schemas.openxmlformats.org/officeDocument/2006/relationships/hyperlink" Target="https://normativ.kontur.ru/document?moduleid=1&amp;documentid=357694#l85" TargetMode="External"/><Relationship Id="rId36" Type="http://schemas.openxmlformats.org/officeDocument/2006/relationships/hyperlink" Target="https://normativ.kontur.ru/document?moduleid=1&amp;documentid=395212#l4" TargetMode="External"/><Relationship Id="rId49" Type="http://schemas.openxmlformats.org/officeDocument/2006/relationships/hyperlink" Target="https://normativ.kontur.ru/document?moduleid=1&amp;documentid=395894#l2750" TargetMode="External"/><Relationship Id="rId57" Type="http://schemas.openxmlformats.org/officeDocument/2006/relationships/hyperlink" Target="https://normativ.kontur.ru/document?moduleid=1&amp;documentid=288957#l336" TargetMode="External"/><Relationship Id="rId10" Type="http://schemas.openxmlformats.org/officeDocument/2006/relationships/hyperlink" Target="https://normativ.kontur.ru/document?moduleid=1&amp;documentid=357694#l41" TargetMode="External"/><Relationship Id="rId31" Type="http://schemas.openxmlformats.org/officeDocument/2006/relationships/hyperlink" Target="https://normativ.kontur.ru/document?moduleid=7&amp;documentid=352621#l2" TargetMode="External"/><Relationship Id="rId44" Type="http://schemas.openxmlformats.org/officeDocument/2006/relationships/hyperlink" Target="https://normativ.kontur.ru/document?moduleId=1&amp;documentId=453581#l137" TargetMode="External"/><Relationship Id="rId52" Type="http://schemas.openxmlformats.org/officeDocument/2006/relationships/hyperlink" Target="https://normativ.kontur.ru/document?moduleid=1&amp;documentid=367434#l0" TargetMode="External"/><Relationship Id="rId60" Type="http://schemas.openxmlformats.org/officeDocument/2006/relationships/hyperlink" Target="https://normativ.kontur.ru/document?moduleid=1&amp;documentid=288957#l336"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57694#l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5833</Words>
  <Characters>33251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2023-11-15T11:37:00Z</cp:lastPrinted>
  <dcterms:created xsi:type="dcterms:W3CDTF">2024-01-09T10:13:00Z</dcterms:created>
  <dcterms:modified xsi:type="dcterms:W3CDTF">2024-01-09T10:13:00Z</dcterms:modified>
</cp:coreProperties>
</file>