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D8BC" w14:textId="26E33275" w:rsidR="005D56CA" w:rsidRDefault="00264F17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АКЦИИ</w:t>
      </w:r>
    </w:p>
    <w:p w14:paraId="1BBDC2F8" w14:textId="77777777" w:rsidR="008C4D24" w:rsidRPr="00715804" w:rsidRDefault="008C4D24" w:rsidP="00AD1630">
      <w:pPr>
        <w:tabs>
          <w:tab w:val="left" w:pos="7035"/>
        </w:tabs>
      </w:pPr>
    </w:p>
    <w:p w14:paraId="18A30D99" w14:textId="47EDED15" w:rsidR="00A12802" w:rsidRDefault="00F57F9C" w:rsidP="00DB7A42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Акция месяца</w:t>
      </w:r>
      <w:r w:rsidR="00A90309">
        <w:rPr>
          <w:b/>
          <w:sz w:val="36"/>
          <w:szCs w:val="36"/>
        </w:rPr>
        <w:t xml:space="preserve"> </w:t>
      </w:r>
      <w:r w:rsidR="00424A48">
        <w:rPr>
          <w:b/>
          <w:sz w:val="36"/>
          <w:szCs w:val="36"/>
        </w:rPr>
        <w:t>«</w:t>
      </w:r>
      <w:r w:rsidR="006D43D0">
        <w:rPr>
          <w:b/>
          <w:sz w:val="36"/>
          <w:szCs w:val="36"/>
        </w:rPr>
        <w:t>П</w:t>
      </w:r>
      <w:r w:rsidR="006F2B02" w:rsidRPr="006F2B02">
        <w:rPr>
          <w:b/>
          <w:sz w:val="36"/>
          <w:szCs w:val="36"/>
        </w:rPr>
        <w:t>ланирующи</w:t>
      </w:r>
      <w:r w:rsidR="006D43D0">
        <w:rPr>
          <w:b/>
          <w:sz w:val="36"/>
          <w:szCs w:val="36"/>
        </w:rPr>
        <w:t>м</w:t>
      </w:r>
      <w:r w:rsidR="006F2B02" w:rsidRPr="006F2B02">
        <w:rPr>
          <w:b/>
          <w:sz w:val="36"/>
          <w:szCs w:val="36"/>
        </w:rPr>
        <w:t xml:space="preserve"> малыша</w:t>
      </w:r>
      <w:r>
        <w:rPr>
          <w:b/>
          <w:sz w:val="36"/>
          <w:szCs w:val="36"/>
        </w:rPr>
        <w:t>»</w:t>
      </w:r>
    </w:p>
    <w:p w14:paraId="424D539D" w14:textId="77777777" w:rsidR="00AD1630" w:rsidRDefault="00AD1630" w:rsidP="00AD1630"/>
    <w:p w14:paraId="77AB11C4" w14:textId="77777777" w:rsidR="005D56CA" w:rsidRDefault="005D56CA" w:rsidP="00AD1630"/>
    <w:p w14:paraId="73BFFBA5" w14:textId="4E76FA3F" w:rsidR="00DB7A42" w:rsidRDefault="00264F17" w:rsidP="00A90309">
      <w:pPr>
        <w:pStyle w:val="1"/>
        <w:numPr>
          <w:ilvl w:val="0"/>
          <w:numId w:val="4"/>
        </w:numPr>
        <w:tabs>
          <w:tab w:val="left" w:pos="1288"/>
        </w:tabs>
        <w:spacing w:before="0" w:after="0" w:line="360" w:lineRule="auto"/>
      </w:pPr>
      <w:bookmarkStart w:id="0" w:name="__RefHeading__1_1952514443"/>
      <w:bookmarkEnd w:id="0"/>
      <w:r>
        <w:t>СОДЕРЖАНИЕ</w:t>
      </w:r>
    </w:p>
    <w:p w14:paraId="69D5C93C" w14:textId="3B7DB3BD" w:rsidR="00264F17" w:rsidRDefault="0028108E" w:rsidP="00264F17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>Акция месяца «</w:t>
      </w:r>
      <w:r w:rsidR="008C4D24">
        <w:rPr>
          <w:b w:val="0"/>
        </w:rPr>
        <w:t>П</w:t>
      </w:r>
      <w:r w:rsidR="006F2B02">
        <w:rPr>
          <w:b w:val="0"/>
        </w:rPr>
        <w:t>ланирующи</w:t>
      </w:r>
      <w:r w:rsidR="008C4D24">
        <w:rPr>
          <w:b w:val="0"/>
        </w:rPr>
        <w:t>м</w:t>
      </w:r>
      <w:r w:rsidR="006F2B02">
        <w:rPr>
          <w:b w:val="0"/>
        </w:rPr>
        <w:t xml:space="preserve"> малыша</w:t>
      </w:r>
      <w:r w:rsidR="00051067">
        <w:rPr>
          <w:b w:val="0"/>
        </w:rPr>
        <w:t>»</w:t>
      </w:r>
      <w:r w:rsidR="00264F17">
        <w:rPr>
          <w:b w:val="0"/>
        </w:rPr>
        <w:t xml:space="preserve"> включает в себя пакет услуг </w:t>
      </w:r>
      <w:r>
        <w:rPr>
          <w:b w:val="0"/>
        </w:rPr>
        <w:t>по специальной цене.</w:t>
      </w:r>
    </w:p>
    <w:p w14:paraId="59538609" w14:textId="2DFBD12B" w:rsidR="00DB7A42" w:rsidRPr="00B31B31" w:rsidRDefault="005A7189" w:rsidP="00A12802">
      <w:pPr>
        <w:pStyle w:val="a8"/>
        <w:numPr>
          <w:ilvl w:val="0"/>
          <w:numId w:val="4"/>
        </w:numPr>
        <w:spacing w:before="161" w:after="161"/>
        <w:outlineLvl w:val="2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ОБЪЕМ МЕДИЦИНСКИ</w:t>
      </w:r>
      <w:r w:rsidR="00B31B31" w:rsidRPr="00B31B31">
        <w:rPr>
          <w:b/>
          <w:color w:val="000000" w:themeColor="text1"/>
          <w:lang w:eastAsia="ru-RU"/>
        </w:rPr>
        <w:t xml:space="preserve">Х УСЛУГ В ПАКЕТЕ И РАСЧЕТ СТОИМОСТИ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575"/>
        <w:gridCol w:w="2684"/>
      </w:tblGrid>
      <w:tr w:rsidR="005A7189" w:rsidRPr="00B31B31" w14:paraId="48AFDD92" w14:textId="3D9E7769" w:rsidTr="005A7189">
        <w:tc>
          <w:tcPr>
            <w:tcW w:w="5575" w:type="dxa"/>
          </w:tcPr>
          <w:p w14:paraId="7449EAB2" w14:textId="77777777" w:rsidR="005A7189" w:rsidRPr="00DF4381" w:rsidRDefault="005A7189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>Номенклатура</w:t>
            </w:r>
          </w:p>
        </w:tc>
        <w:tc>
          <w:tcPr>
            <w:tcW w:w="1603" w:type="dxa"/>
          </w:tcPr>
          <w:p w14:paraId="52BDB04A" w14:textId="65C71486" w:rsidR="005A7189" w:rsidRPr="00DF4381" w:rsidRDefault="005A7189" w:rsidP="00DF43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Количество/стоимость</w:t>
            </w:r>
          </w:p>
        </w:tc>
      </w:tr>
      <w:tr w:rsidR="005A7189" w:rsidRPr="00B31B31" w14:paraId="16EF57F6" w14:textId="59837608" w:rsidTr="005A7189">
        <w:tc>
          <w:tcPr>
            <w:tcW w:w="5575" w:type="dxa"/>
          </w:tcPr>
          <w:p w14:paraId="63EE83CE" w14:textId="5043525F" w:rsidR="005A7189" w:rsidRPr="005A7189" w:rsidRDefault="005A7189" w:rsidP="0028108E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both"/>
            </w:pPr>
            <w:r w:rsidRPr="005A7189">
              <w:t>Для женщины:</w:t>
            </w:r>
          </w:p>
          <w:p w14:paraId="6B262E7A" w14:textId="3A9073FC" w:rsidR="005A7189" w:rsidRPr="00B31B31" w:rsidRDefault="005A7189" w:rsidP="005A7189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rPr>
                <w:color w:val="000000" w:themeColor="text1"/>
              </w:rPr>
            </w:pPr>
            <w:r>
              <w:rPr>
                <w:b w:val="0"/>
              </w:rPr>
              <w:t>Консультация гинеколога</w:t>
            </w:r>
            <w:r w:rsidRPr="005A7189">
              <w:rPr>
                <w:b w:val="0"/>
              </w:rPr>
              <w:t xml:space="preserve"> </w:t>
            </w:r>
            <w:r w:rsidRPr="005A7189">
              <w:rPr>
                <w:b w:val="0"/>
              </w:rPr>
              <w:br/>
              <w:t>Анализ ПЦР-12</w:t>
            </w:r>
            <w:r>
              <w:rPr>
                <w:b w:val="0"/>
              </w:rPr>
              <w:t xml:space="preserve"> (12 инфекций)</w:t>
            </w:r>
          </w:p>
        </w:tc>
        <w:tc>
          <w:tcPr>
            <w:tcW w:w="1603" w:type="dxa"/>
          </w:tcPr>
          <w:p w14:paraId="658ACA4D" w14:textId="77777777" w:rsidR="00BB53D8" w:rsidRPr="00BB53D8" w:rsidRDefault="00BB53D8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 w:val="0"/>
              </w:rPr>
            </w:pPr>
          </w:p>
          <w:p w14:paraId="4E1130F4" w14:textId="533CFB8A" w:rsidR="005A7189" w:rsidRPr="00BB53D8" w:rsidRDefault="005A7189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 w:val="0"/>
              </w:rPr>
            </w:pPr>
            <w:r w:rsidRPr="00BB53D8">
              <w:rPr>
                <w:b w:val="0"/>
              </w:rPr>
              <w:t>1</w:t>
            </w:r>
          </w:p>
          <w:p w14:paraId="32D1DC6E" w14:textId="1D2AE46B" w:rsidR="005A7189" w:rsidRPr="00BB53D8" w:rsidRDefault="005A7189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Cs w:val="0"/>
              </w:rPr>
            </w:pPr>
            <w:r w:rsidRPr="00BB53D8">
              <w:rPr>
                <w:b w:val="0"/>
              </w:rPr>
              <w:t>1</w:t>
            </w:r>
          </w:p>
        </w:tc>
      </w:tr>
      <w:tr w:rsidR="005A7189" w:rsidRPr="00B31B31" w14:paraId="6A9FC272" w14:textId="651C7629" w:rsidTr="005A7189">
        <w:tc>
          <w:tcPr>
            <w:tcW w:w="5575" w:type="dxa"/>
          </w:tcPr>
          <w:p w14:paraId="2065E390" w14:textId="77777777" w:rsidR="005A7189" w:rsidRPr="005A7189" w:rsidRDefault="005A7189" w:rsidP="005A7189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rPr>
                <w:b w:val="0"/>
              </w:rPr>
            </w:pPr>
            <w:r w:rsidRPr="005A7189">
              <w:rPr>
                <w:bCs w:val="0"/>
              </w:rPr>
              <w:t>Для мужчины:</w:t>
            </w:r>
            <w:r w:rsidRPr="005A7189">
              <w:rPr>
                <w:b w:val="0"/>
                <w:bCs w:val="0"/>
              </w:rPr>
              <w:t xml:space="preserve"> </w:t>
            </w:r>
            <w:r w:rsidRPr="005A7189">
              <w:rPr>
                <w:b w:val="0"/>
                <w:bCs w:val="0"/>
              </w:rPr>
              <w:br/>
            </w:r>
            <w:r w:rsidRPr="005A7189">
              <w:rPr>
                <w:b w:val="0"/>
              </w:rPr>
              <w:t>Консультация андролога</w:t>
            </w:r>
          </w:p>
          <w:p w14:paraId="770E3B33" w14:textId="16B00FAA" w:rsidR="005A7189" w:rsidRPr="005A7189" w:rsidRDefault="005A7189" w:rsidP="005A7189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rPr>
                <w:bCs w:val="0"/>
              </w:rPr>
            </w:pPr>
            <w:r w:rsidRPr="005A7189">
              <w:rPr>
                <w:b w:val="0"/>
              </w:rPr>
              <w:t xml:space="preserve">Анализ </w:t>
            </w:r>
            <w:proofErr w:type="spellStart"/>
            <w:r w:rsidRPr="005A7189">
              <w:rPr>
                <w:b w:val="0"/>
              </w:rPr>
              <w:t>Андрофлор</w:t>
            </w:r>
            <w:proofErr w:type="spellEnd"/>
          </w:p>
        </w:tc>
        <w:tc>
          <w:tcPr>
            <w:tcW w:w="1603" w:type="dxa"/>
          </w:tcPr>
          <w:p w14:paraId="18A0EAAC" w14:textId="64BAED70" w:rsidR="005A7189" w:rsidRPr="00BB53D8" w:rsidRDefault="005A7189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 w:val="0"/>
                <w:bCs w:val="0"/>
              </w:rPr>
            </w:pPr>
          </w:p>
          <w:p w14:paraId="745FDC00" w14:textId="7233CCAF" w:rsidR="005A7189" w:rsidRPr="00BB53D8" w:rsidRDefault="005A7189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 w:val="0"/>
                <w:bCs w:val="0"/>
              </w:rPr>
            </w:pPr>
            <w:r w:rsidRPr="00BB53D8">
              <w:rPr>
                <w:b w:val="0"/>
                <w:bCs w:val="0"/>
              </w:rPr>
              <w:t>1</w:t>
            </w:r>
          </w:p>
          <w:p w14:paraId="780214A0" w14:textId="1C87D594" w:rsidR="005A7189" w:rsidRPr="00BB53D8" w:rsidRDefault="005A7189" w:rsidP="00BB53D8">
            <w:pPr>
              <w:pStyle w:val="1"/>
              <w:numPr>
                <w:ilvl w:val="0"/>
                <w:numId w:val="0"/>
              </w:numPr>
              <w:tabs>
                <w:tab w:val="left" w:pos="1288"/>
              </w:tabs>
              <w:spacing w:before="0" w:after="0" w:line="360" w:lineRule="auto"/>
              <w:jc w:val="center"/>
              <w:rPr>
                <w:b w:val="0"/>
                <w:bCs w:val="0"/>
              </w:rPr>
            </w:pPr>
            <w:r w:rsidRPr="00BB53D8">
              <w:rPr>
                <w:b w:val="0"/>
                <w:bCs w:val="0"/>
              </w:rPr>
              <w:t>1</w:t>
            </w:r>
          </w:p>
        </w:tc>
      </w:tr>
      <w:tr w:rsidR="005A7189" w:rsidRPr="00B31B31" w14:paraId="05C98273" w14:textId="77777777" w:rsidTr="005A7189">
        <w:tc>
          <w:tcPr>
            <w:tcW w:w="5575" w:type="dxa"/>
          </w:tcPr>
          <w:p w14:paraId="26D0DD68" w14:textId="0DAD1D91" w:rsidR="005A7189" w:rsidRPr="00BB53D8" w:rsidRDefault="005A7189" w:rsidP="005845A9">
            <w:pPr>
              <w:suppressAutoHyphens w:val="0"/>
              <w:rPr>
                <w:color w:val="000000" w:themeColor="text1"/>
                <w:sz w:val="26"/>
                <w:szCs w:val="26"/>
              </w:rPr>
            </w:pPr>
            <w:r w:rsidRPr="00BB53D8">
              <w:rPr>
                <w:color w:val="000000" w:themeColor="text1"/>
                <w:sz w:val="26"/>
                <w:szCs w:val="26"/>
              </w:rPr>
              <w:t>Стоимость Пакета по базовому прайсу, руб.</w:t>
            </w:r>
          </w:p>
        </w:tc>
        <w:tc>
          <w:tcPr>
            <w:tcW w:w="1603" w:type="dxa"/>
          </w:tcPr>
          <w:p w14:paraId="35CA9687" w14:textId="7579D1A6" w:rsidR="005A7189" w:rsidRPr="00BB53D8" w:rsidRDefault="005A7189" w:rsidP="005845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53D8">
              <w:rPr>
                <w:color w:val="000000" w:themeColor="text1"/>
                <w:sz w:val="26"/>
                <w:szCs w:val="26"/>
              </w:rPr>
              <w:t>5300*/5150**</w:t>
            </w:r>
          </w:p>
        </w:tc>
      </w:tr>
      <w:tr w:rsidR="005A7189" w:rsidRPr="00B31B31" w14:paraId="0D33D8E9" w14:textId="75AC4612" w:rsidTr="005A7189">
        <w:tc>
          <w:tcPr>
            <w:tcW w:w="5575" w:type="dxa"/>
          </w:tcPr>
          <w:p w14:paraId="2F7E63B0" w14:textId="613053C5" w:rsidR="005A7189" w:rsidRPr="00BB53D8" w:rsidRDefault="005A7189" w:rsidP="005845A9">
            <w:pPr>
              <w:suppressAutoHyphens w:val="0"/>
              <w:rPr>
                <w:color w:val="000000" w:themeColor="text1"/>
                <w:sz w:val="26"/>
                <w:szCs w:val="26"/>
              </w:rPr>
            </w:pPr>
            <w:r w:rsidRPr="00BB53D8">
              <w:rPr>
                <w:color w:val="000000" w:themeColor="text1"/>
                <w:sz w:val="26"/>
                <w:szCs w:val="26"/>
              </w:rPr>
              <w:t>Стоимость Пакета со скидкой, руб.</w:t>
            </w:r>
          </w:p>
        </w:tc>
        <w:tc>
          <w:tcPr>
            <w:tcW w:w="1603" w:type="dxa"/>
          </w:tcPr>
          <w:p w14:paraId="1EC3314E" w14:textId="22EDC22D" w:rsidR="005A7189" w:rsidRPr="00BB53D8" w:rsidRDefault="005A7189" w:rsidP="005845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53D8">
              <w:rPr>
                <w:color w:val="000000" w:themeColor="text1"/>
                <w:sz w:val="26"/>
                <w:szCs w:val="26"/>
              </w:rPr>
              <w:t>4500</w:t>
            </w:r>
          </w:p>
        </w:tc>
      </w:tr>
      <w:tr w:rsidR="005A7189" w:rsidRPr="00B31B31" w14:paraId="30ADA22A" w14:textId="124B29FF" w:rsidTr="005A7189">
        <w:tc>
          <w:tcPr>
            <w:tcW w:w="5575" w:type="dxa"/>
          </w:tcPr>
          <w:p w14:paraId="191515C0" w14:textId="5E9A515D" w:rsidR="005A7189" w:rsidRPr="00BB53D8" w:rsidRDefault="005A7189" w:rsidP="005845A9">
            <w:pPr>
              <w:suppressAutoHyphens w:val="0"/>
              <w:rPr>
                <w:b/>
                <w:color w:val="000000" w:themeColor="text1"/>
                <w:sz w:val="26"/>
                <w:szCs w:val="26"/>
              </w:rPr>
            </w:pPr>
            <w:r w:rsidRPr="00BB53D8">
              <w:rPr>
                <w:b/>
                <w:color w:val="000000" w:themeColor="text1"/>
                <w:sz w:val="26"/>
                <w:szCs w:val="26"/>
              </w:rPr>
              <w:t>Выгода, руб.</w:t>
            </w:r>
          </w:p>
        </w:tc>
        <w:tc>
          <w:tcPr>
            <w:tcW w:w="1603" w:type="dxa"/>
          </w:tcPr>
          <w:p w14:paraId="58F01594" w14:textId="6E624B9B" w:rsidR="005A7189" w:rsidRPr="00BB53D8" w:rsidRDefault="005A7189" w:rsidP="005845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53D8">
              <w:rPr>
                <w:color w:val="000000" w:themeColor="text1"/>
                <w:sz w:val="26"/>
                <w:szCs w:val="26"/>
              </w:rPr>
              <w:t>800*/650**</w:t>
            </w:r>
          </w:p>
        </w:tc>
      </w:tr>
    </w:tbl>
    <w:p w14:paraId="4206F7B4" w14:textId="4BFB6C9F" w:rsidR="005A7189" w:rsidRPr="005A7189" w:rsidRDefault="005A7189" w:rsidP="005A7189">
      <w:pPr>
        <w:pStyle w:val="a8"/>
        <w:tabs>
          <w:tab w:val="left" w:pos="1288"/>
        </w:tabs>
        <w:spacing w:line="360" w:lineRule="auto"/>
        <w:ind w:left="0"/>
        <w:rPr>
          <w:color w:val="000000" w:themeColor="text1"/>
          <w:lang w:eastAsia="ru-RU"/>
        </w:rPr>
      </w:pPr>
      <w:r w:rsidRPr="005A7189">
        <w:rPr>
          <w:color w:val="000000" w:themeColor="text1"/>
          <w:lang w:eastAsia="ru-RU"/>
        </w:rPr>
        <w:t xml:space="preserve">*стоимость/выгода при консультации гинеколога </w:t>
      </w:r>
      <w:proofErr w:type="spellStart"/>
      <w:r w:rsidRPr="005A7189">
        <w:rPr>
          <w:color w:val="000000" w:themeColor="text1"/>
          <w:lang w:eastAsia="ru-RU"/>
        </w:rPr>
        <w:t>кат.А</w:t>
      </w:r>
      <w:proofErr w:type="spellEnd"/>
    </w:p>
    <w:p w14:paraId="05B000A3" w14:textId="0782FE96" w:rsidR="0028108E" w:rsidRDefault="005A7189" w:rsidP="005A7189">
      <w:pPr>
        <w:pStyle w:val="a8"/>
        <w:tabs>
          <w:tab w:val="left" w:pos="1288"/>
        </w:tabs>
        <w:spacing w:line="360" w:lineRule="auto"/>
        <w:ind w:left="0"/>
        <w:rPr>
          <w:color w:val="000000" w:themeColor="text1"/>
          <w:lang w:eastAsia="ru-RU"/>
        </w:rPr>
      </w:pPr>
      <w:r w:rsidRPr="005A7189">
        <w:rPr>
          <w:color w:val="000000" w:themeColor="text1"/>
          <w:lang w:eastAsia="ru-RU"/>
        </w:rPr>
        <w:t xml:space="preserve">**стоимость/выгода при консультации гинеколога </w:t>
      </w:r>
      <w:proofErr w:type="spellStart"/>
      <w:r w:rsidRPr="005A7189">
        <w:rPr>
          <w:color w:val="000000" w:themeColor="text1"/>
          <w:lang w:eastAsia="ru-RU"/>
        </w:rPr>
        <w:t>кат.В</w:t>
      </w:r>
      <w:proofErr w:type="spellEnd"/>
    </w:p>
    <w:p w14:paraId="476D6668" w14:textId="77777777" w:rsidR="005A7189" w:rsidRPr="005A7189" w:rsidRDefault="005A7189" w:rsidP="005A7189">
      <w:pPr>
        <w:pStyle w:val="a8"/>
        <w:tabs>
          <w:tab w:val="left" w:pos="1288"/>
        </w:tabs>
        <w:spacing w:line="360" w:lineRule="auto"/>
        <w:ind w:left="0"/>
        <w:rPr>
          <w:color w:val="000000" w:themeColor="text1"/>
          <w:lang w:eastAsia="ru-RU"/>
        </w:rPr>
      </w:pPr>
    </w:p>
    <w:p w14:paraId="54883831" w14:textId="63B118D6" w:rsidR="00CC148D" w:rsidRDefault="00DB7A42" w:rsidP="00A90309">
      <w:pPr>
        <w:pStyle w:val="a8"/>
        <w:numPr>
          <w:ilvl w:val="0"/>
          <w:numId w:val="4"/>
        </w:numPr>
        <w:tabs>
          <w:tab w:val="left" w:pos="1288"/>
        </w:tabs>
        <w:spacing w:line="360" w:lineRule="auto"/>
        <w:rPr>
          <w:b/>
          <w:color w:val="000000" w:themeColor="text1"/>
          <w:lang w:eastAsia="ru-RU"/>
        </w:rPr>
      </w:pPr>
      <w:r w:rsidRPr="00CC148D">
        <w:rPr>
          <w:b/>
          <w:color w:val="000000" w:themeColor="text1"/>
          <w:lang w:eastAsia="ru-RU"/>
        </w:rPr>
        <w:t>ДОПОЛНИТЕЛЬНАЯ ИНФОРМАЦИЯ И ОГРАНИЧЕНИЯ</w:t>
      </w:r>
    </w:p>
    <w:p w14:paraId="5EAE8297" w14:textId="77777777" w:rsidR="005A7189" w:rsidRDefault="005A7189" w:rsidP="005A7189">
      <w:pPr>
        <w:pStyle w:val="a8"/>
        <w:tabs>
          <w:tab w:val="left" w:pos="1288"/>
        </w:tabs>
        <w:spacing w:line="360" w:lineRule="auto"/>
        <w:ind w:left="495"/>
        <w:rPr>
          <w:b/>
          <w:color w:val="000000" w:themeColor="text1"/>
          <w:lang w:eastAsia="ru-RU"/>
        </w:rPr>
      </w:pPr>
    </w:p>
    <w:p w14:paraId="72BDCC5F" w14:textId="5DAF1282" w:rsidR="00CC148D" w:rsidRDefault="00CC148D" w:rsidP="00CC148D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</w:r>
      <w:r w:rsidRPr="00CC148D">
        <w:t xml:space="preserve">3.1. </w:t>
      </w:r>
      <w:r w:rsidR="0028108E">
        <w:t>Сроки проведения</w:t>
      </w:r>
      <w:r w:rsidR="00A12802" w:rsidRPr="00CC148D">
        <w:t xml:space="preserve"> </w:t>
      </w:r>
      <w:r w:rsidR="0028108E">
        <w:t>акции в период с 01.0</w:t>
      </w:r>
      <w:r w:rsidR="005A7189">
        <w:t>3</w:t>
      </w:r>
      <w:r w:rsidR="0028108E">
        <w:t>.2024-</w:t>
      </w:r>
      <w:r w:rsidR="005A7189">
        <w:t>31</w:t>
      </w:r>
      <w:r w:rsidR="0028108E">
        <w:t>.</w:t>
      </w:r>
      <w:r w:rsidR="005A7189">
        <w:t>03.</w:t>
      </w:r>
      <w:r w:rsidR="0028108E">
        <w:t xml:space="preserve">2024. Сроки акции могут быть увеличены на усмотрение администрации клиники, при уведомлении пациентов.  </w:t>
      </w:r>
    </w:p>
    <w:p w14:paraId="1D5451EE" w14:textId="76302697" w:rsidR="0028108E" w:rsidRDefault="00CC148D" w:rsidP="0028108E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  <w:t xml:space="preserve">3.2. </w:t>
      </w:r>
      <w:r w:rsidR="0050458C" w:rsidRPr="007C210C">
        <w:t xml:space="preserve">Состав </w:t>
      </w:r>
      <w:r w:rsidR="00B31B31" w:rsidRPr="007C210C">
        <w:t xml:space="preserve">и стоимость </w:t>
      </w:r>
      <w:r w:rsidR="00F57F9C">
        <w:t>пакета</w:t>
      </w:r>
      <w:r w:rsidR="0050458C" w:rsidRPr="007C210C">
        <w:t xml:space="preserve"> фиксированный, и изменению не подлежит</w:t>
      </w:r>
      <w:r w:rsidR="00EB4198" w:rsidRPr="007C210C">
        <w:t>. При изменении цен в пре</w:t>
      </w:r>
      <w:r w:rsidR="00B31B31" w:rsidRPr="007C210C">
        <w:t>йс</w:t>
      </w:r>
      <w:r w:rsidR="00EB4198" w:rsidRPr="007C210C">
        <w:t>куранте</w:t>
      </w:r>
      <w:r w:rsidR="00B31B31" w:rsidRPr="007C210C">
        <w:t xml:space="preserve"> Клиники-стоимость </w:t>
      </w:r>
      <w:r w:rsidR="00F57F9C">
        <w:t xml:space="preserve">Пакетного предложения </w:t>
      </w:r>
      <w:r w:rsidR="00B31B31" w:rsidRPr="007C210C">
        <w:t xml:space="preserve">сохраняется и пересчету не подлежит. </w:t>
      </w:r>
    </w:p>
    <w:p w14:paraId="431665A4" w14:textId="13D02529" w:rsidR="0028108E" w:rsidRDefault="00CC148D" w:rsidP="0028108E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</w:r>
      <w:r w:rsidR="0028108E" w:rsidRPr="0028108E">
        <w:t>3.3</w:t>
      </w:r>
      <w:r>
        <w:t xml:space="preserve">. </w:t>
      </w:r>
      <w:r w:rsidR="00DB7A42" w:rsidRPr="007C210C">
        <w:t>Скидки по дисконтным картам, другим маркетинговым активностям, специальным предложения</w:t>
      </w:r>
      <w:r w:rsidR="00F57F9C">
        <w:t xml:space="preserve">м не </w:t>
      </w:r>
      <w:r w:rsidR="003331A1">
        <w:t xml:space="preserve">суммируются </w:t>
      </w:r>
      <w:r w:rsidR="00F57F9C">
        <w:t xml:space="preserve">для данного аукционного предложения. </w:t>
      </w:r>
    </w:p>
    <w:p w14:paraId="57D9ECFD" w14:textId="032710EE" w:rsidR="00E84377" w:rsidRDefault="0028108E" w:rsidP="0028108E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  <w:t>3.4</w:t>
      </w:r>
      <w:r w:rsidR="00CC148D">
        <w:t xml:space="preserve">. </w:t>
      </w:r>
      <w:r w:rsidR="00A12802" w:rsidRPr="007C210C">
        <w:t xml:space="preserve">Программа оплачивается единовременно. </w:t>
      </w:r>
    </w:p>
    <w:p w14:paraId="00E31FE9" w14:textId="3C30B9BD" w:rsidR="00A301E5" w:rsidRDefault="0028108E" w:rsidP="00D12F65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  <w:t>3.5. Усл</w:t>
      </w:r>
      <w:bookmarkStart w:id="1" w:name="_GoBack"/>
      <w:bookmarkEnd w:id="1"/>
      <w:r>
        <w:t>угу по акции можно получить только до оплаты первичной услуги или изменить в день оказания услуги. Далее изменить услугу под условия акции невозможно.</w:t>
      </w:r>
    </w:p>
    <w:p w14:paraId="345266D2" w14:textId="583F53FD" w:rsidR="00D12F65" w:rsidRDefault="00D12F65" w:rsidP="00A90309">
      <w:pPr>
        <w:pStyle w:val="a8"/>
        <w:tabs>
          <w:tab w:val="left" w:pos="1288"/>
        </w:tabs>
        <w:spacing w:line="360" w:lineRule="auto"/>
        <w:jc w:val="both"/>
      </w:pPr>
    </w:p>
    <w:p w14:paraId="4987BECB" w14:textId="0B10E4BC" w:rsidR="00D12F65" w:rsidRDefault="00D12F65" w:rsidP="00D12F65">
      <w:pPr>
        <w:pStyle w:val="a8"/>
        <w:tabs>
          <w:tab w:val="left" w:pos="1288"/>
        </w:tabs>
        <w:spacing w:line="360" w:lineRule="auto"/>
        <w:ind w:left="0"/>
        <w:jc w:val="both"/>
      </w:pPr>
      <w:r>
        <w:t>С правилами акции ознакомлен и согласен</w:t>
      </w:r>
      <w:r>
        <w:t xml:space="preserve"> </w:t>
      </w:r>
      <w:r>
        <w:tab/>
      </w:r>
      <w:r>
        <w:t>___________________/______________________/</w:t>
      </w:r>
    </w:p>
    <w:p w14:paraId="1085F89D" w14:textId="77777777" w:rsidR="00D12F65" w:rsidRPr="00D12F65" w:rsidRDefault="00D12F65" w:rsidP="00A90309">
      <w:pPr>
        <w:pStyle w:val="a8"/>
        <w:tabs>
          <w:tab w:val="left" w:pos="1288"/>
        </w:tabs>
        <w:spacing w:line="360" w:lineRule="auto"/>
        <w:jc w:val="both"/>
        <w:rPr>
          <w:b/>
        </w:rPr>
      </w:pPr>
    </w:p>
    <w:sectPr w:rsidR="00D12F65" w:rsidRPr="00D12F65" w:rsidSect="00CC1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0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10CB" w14:textId="77777777" w:rsidR="00E2147A" w:rsidRDefault="00E2147A">
      <w:r>
        <w:separator/>
      </w:r>
    </w:p>
  </w:endnote>
  <w:endnote w:type="continuationSeparator" w:id="0">
    <w:p w14:paraId="22CC1584" w14:textId="77777777" w:rsidR="00E2147A" w:rsidRDefault="00E2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06B7" w14:textId="77777777" w:rsidR="0023320C" w:rsidRDefault="002332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BED5" w14:textId="77777777" w:rsidR="0023320C" w:rsidRPr="0091690E" w:rsidRDefault="0023320C" w:rsidP="002819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CCC4" w14:textId="77777777" w:rsidR="0023320C" w:rsidRDefault="00233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6BF4" w14:textId="77777777" w:rsidR="00E2147A" w:rsidRDefault="00E2147A">
      <w:r>
        <w:separator/>
      </w:r>
    </w:p>
  </w:footnote>
  <w:footnote w:type="continuationSeparator" w:id="0">
    <w:p w14:paraId="45A53C90" w14:textId="77777777" w:rsidR="00E2147A" w:rsidRDefault="00E2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2FB6" w14:textId="77777777" w:rsidR="0023320C" w:rsidRDefault="00233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2E80" w14:textId="77777777" w:rsidR="0023320C" w:rsidRDefault="002332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0DD9" w14:textId="77777777" w:rsidR="0023320C" w:rsidRDefault="00233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1" w15:restartNumberingAfterBreak="0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AC6095"/>
    <w:multiLevelType w:val="hybridMultilevel"/>
    <w:tmpl w:val="9F62F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49D"/>
    <w:multiLevelType w:val="hybridMultilevel"/>
    <w:tmpl w:val="9F6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3BF"/>
    <w:multiLevelType w:val="hybridMultilevel"/>
    <w:tmpl w:val="6634470A"/>
    <w:lvl w:ilvl="0" w:tplc="D7E64B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107521C"/>
    <w:multiLevelType w:val="hybridMultilevel"/>
    <w:tmpl w:val="08FC1AA4"/>
    <w:lvl w:ilvl="0" w:tplc="A27E2A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5CB12A6"/>
    <w:multiLevelType w:val="hybridMultilevel"/>
    <w:tmpl w:val="8A8803B0"/>
    <w:lvl w:ilvl="0" w:tplc="3E9A102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75B"/>
    <w:multiLevelType w:val="multilevel"/>
    <w:tmpl w:val="8B2ED43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hint="default"/>
      </w:rPr>
    </w:lvl>
  </w:abstractNum>
  <w:abstractNum w:abstractNumId="9" w15:restartNumberingAfterBreak="0">
    <w:nsid w:val="420E6061"/>
    <w:multiLevelType w:val="hybridMultilevel"/>
    <w:tmpl w:val="6226E9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33553C"/>
    <w:multiLevelType w:val="multilevel"/>
    <w:tmpl w:val="9E76825C"/>
    <w:lvl w:ilvl="0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hint="default"/>
      </w:rPr>
    </w:lvl>
  </w:abstractNum>
  <w:abstractNum w:abstractNumId="11" w15:restartNumberingAfterBreak="0">
    <w:nsid w:val="6D2F7C21"/>
    <w:multiLevelType w:val="hybridMultilevel"/>
    <w:tmpl w:val="CBEE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3C"/>
    <w:rsid w:val="0000781D"/>
    <w:rsid w:val="00051067"/>
    <w:rsid w:val="0007079C"/>
    <w:rsid w:val="00090DBC"/>
    <w:rsid w:val="000A7D88"/>
    <w:rsid w:val="000E4BCB"/>
    <w:rsid w:val="000F2281"/>
    <w:rsid w:val="000F4675"/>
    <w:rsid w:val="000F70CB"/>
    <w:rsid w:val="0012058E"/>
    <w:rsid w:val="00134E84"/>
    <w:rsid w:val="00167E1F"/>
    <w:rsid w:val="00180301"/>
    <w:rsid w:val="001C21E7"/>
    <w:rsid w:val="00232B68"/>
    <w:rsid w:val="0023320C"/>
    <w:rsid w:val="00264F17"/>
    <w:rsid w:val="00272BE0"/>
    <w:rsid w:val="00274509"/>
    <w:rsid w:val="0028108E"/>
    <w:rsid w:val="002D3577"/>
    <w:rsid w:val="003331A1"/>
    <w:rsid w:val="00340BD2"/>
    <w:rsid w:val="003F0AAC"/>
    <w:rsid w:val="003F0CEA"/>
    <w:rsid w:val="00416754"/>
    <w:rsid w:val="00424A48"/>
    <w:rsid w:val="00481495"/>
    <w:rsid w:val="00494F33"/>
    <w:rsid w:val="004C59C2"/>
    <w:rsid w:val="004D5D29"/>
    <w:rsid w:val="004F3B8A"/>
    <w:rsid w:val="0050458C"/>
    <w:rsid w:val="00511C50"/>
    <w:rsid w:val="005144B3"/>
    <w:rsid w:val="00553D9B"/>
    <w:rsid w:val="00554E3D"/>
    <w:rsid w:val="00561E2F"/>
    <w:rsid w:val="005702E4"/>
    <w:rsid w:val="005845A9"/>
    <w:rsid w:val="005A7189"/>
    <w:rsid w:val="005D56CA"/>
    <w:rsid w:val="00694B89"/>
    <w:rsid w:val="006D43D0"/>
    <w:rsid w:val="006D5E90"/>
    <w:rsid w:val="006E2A41"/>
    <w:rsid w:val="006F2B02"/>
    <w:rsid w:val="006F403C"/>
    <w:rsid w:val="007074D9"/>
    <w:rsid w:val="00750703"/>
    <w:rsid w:val="00754804"/>
    <w:rsid w:val="007C0C50"/>
    <w:rsid w:val="007C210C"/>
    <w:rsid w:val="007E2977"/>
    <w:rsid w:val="008902E3"/>
    <w:rsid w:val="00893EC2"/>
    <w:rsid w:val="00895807"/>
    <w:rsid w:val="0089584D"/>
    <w:rsid w:val="008A1006"/>
    <w:rsid w:val="008C0891"/>
    <w:rsid w:val="008C4D24"/>
    <w:rsid w:val="00930704"/>
    <w:rsid w:val="009347E6"/>
    <w:rsid w:val="009D2244"/>
    <w:rsid w:val="009E4AB9"/>
    <w:rsid w:val="00A07520"/>
    <w:rsid w:val="00A12802"/>
    <w:rsid w:val="00A301E5"/>
    <w:rsid w:val="00A62547"/>
    <w:rsid w:val="00A90309"/>
    <w:rsid w:val="00AB66ED"/>
    <w:rsid w:val="00AD1630"/>
    <w:rsid w:val="00B163E9"/>
    <w:rsid w:val="00B31B31"/>
    <w:rsid w:val="00B3423C"/>
    <w:rsid w:val="00BB53D8"/>
    <w:rsid w:val="00BB5B0A"/>
    <w:rsid w:val="00BE3BC0"/>
    <w:rsid w:val="00C2388C"/>
    <w:rsid w:val="00C825EA"/>
    <w:rsid w:val="00CC148D"/>
    <w:rsid w:val="00CF6A64"/>
    <w:rsid w:val="00D07774"/>
    <w:rsid w:val="00D12F65"/>
    <w:rsid w:val="00D63560"/>
    <w:rsid w:val="00D6579D"/>
    <w:rsid w:val="00D806E1"/>
    <w:rsid w:val="00DB7A42"/>
    <w:rsid w:val="00DE1496"/>
    <w:rsid w:val="00DF4381"/>
    <w:rsid w:val="00E2147A"/>
    <w:rsid w:val="00E429BB"/>
    <w:rsid w:val="00E635F5"/>
    <w:rsid w:val="00E64351"/>
    <w:rsid w:val="00E84377"/>
    <w:rsid w:val="00EB4198"/>
    <w:rsid w:val="00F059A9"/>
    <w:rsid w:val="00F132B4"/>
    <w:rsid w:val="00F174FE"/>
    <w:rsid w:val="00F57F9C"/>
    <w:rsid w:val="00F60D77"/>
    <w:rsid w:val="00FD7799"/>
    <w:rsid w:val="00FE032C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6FC4"/>
  <w15:chartTrackingRefBased/>
  <w15:docId w15:val="{F77E3988-AD2D-4C65-8AC9-8C4F3F8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1630"/>
  </w:style>
  <w:style w:type="paragraph" w:styleId="a4">
    <w:name w:val="header"/>
    <w:basedOn w:val="a"/>
    <w:link w:val="a5"/>
    <w:uiPriority w:val="99"/>
    <w:rsid w:val="00AD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AD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3"/>
    <w:rsid w:val="00AD1630"/>
    <w:pPr>
      <w:keepLines w:val="0"/>
      <w:numPr>
        <w:numId w:val="1"/>
      </w:numPr>
      <w:suppressAutoHyphens w:val="0"/>
      <w:spacing w:before="240" w:after="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new">
    <w:name w:val="new"/>
    <w:basedOn w:val="a"/>
    <w:rsid w:val="00AD1630"/>
    <w:pPr>
      <w:suppressAutoHyphens w:val="0"/>
      <w:spacing w:before="280" w:after="280"/>
    </w:pPr>
    <w:rPr>
      <w:rFonts w:eastAsia="SimSun"/>
    </w:rPr>
  </w:style>
  <w:style w:type="paragraph" w:styleId="a8">
    <w:name w:val="List Paragraph"/>
    <w:basedOn w:val="a"/>
    <w:uiPriority w:val="34"/>
    <w:qFormat/>
    <w:rsid w:val="00AD16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9">
    <w:name w:val="Table Grid"/>
    <w:basedOn w:val="a1"/>
    <w:uiPriority w:val="39"/>
    <w:rsid w:val="005D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Mikhail Komov</cp:lastModifiedBy>
  <cp:revision>9</cp:revision>
  <dcterms:created xsi:type="dcterms:W3CDTF">2024-02-26T09:15:00Z</dcterms:created>
  <dcterms:modified xsi:type="dcterms:W3CDTF">2024-02-29T09:38:00Z</dcterms:modified>
</cp:coreProperties>
</file>